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ABF" w:rsidRPr="00A7602E" w:rsidRDefault="00B54BEB" w:rsidP="00B54BEB">
      <w:pPr>
        <w:spacing w:after="0" w:line="240" w:lineRule="auto"/>
        <w:jc w:val="center"/>
        <w:rPr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781800" cy="9324975"/>
            <wp:effectExtent l="19050" t="0" r="0" b="0"/>
            <wp:docPr id="1" name="Рисунок 1" descr="C:\Users\C2CD~1\AppData\Local\Temp\Rar$DIa3916.33535\огсэ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3916.33535\огсэ.02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971" cy="932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ABF" w:rsidRDefault="00C92ABF" w:rsidP="00C92ABF">
      <w:pPr>
        <w:pStyle w:val="30"/>
        <w:shd w:val="clear" w:color="auto" w:fill="auto"/>
        <w:spacing w:line="240" w:lineRule="auto"/>
        <w:ind w:left="142" w:right="123" w:firstLine="56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B754FF">
        <w:rPr>
          <w:rFonts w:ascii="Times New Roman" w:hAnsi="Times New Roman" w:cs="Times New Roman"/>
          <w:i w:val="0"/>
          <w:sz w:val="26"/>
          <w:szCs w:val="26"/>
        </w:rPr>
        <w:lastRenderedPageBreak/>
        <w:t>Рабочая программа учебной дисциплины разработана на основе:</w:t>
      </w:r>
    </w:p>
    <w:p w:rsidR="00C92ABF" w:rsidRPr="00B754FF" w:rsidRDefault="00C92ABF" w:rsidP="00C92ABF">
      <w:pPr>
        <w:pStyle w:val="30"/>
        <w:shd w:val="clear" w:color="auto" w:fill="auto"/>
        <w:spacing w:line="240" w:lineRule="auto"/>
        <w:ind w:left="142" w:right="123" w:firstLine="56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C92ABF" w:rsidRPr="00C04928" w:rsidRDefault="00C92ABF" w:rsidP="00C92ABF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</w:pPr>
      <w:r w:rsidRPr="00B754FF">
        <w:rPr>
          <w:rFonts w:ascii="Times New Roman" w:hAnsi="Times New Roman" w:cs="Times New Roman"/>
          <w:i w:val="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</w:t>
      </w:r>
      <w:bookmarkStart w:id="0" w:name="_Hlk95057390"/>
      <w:r w:rsidRPr="00C04928">
        <w:rPr>
          <w:rStyle w:val="31"/>
          <w:rFonts w:eastAsiaTheme="minorHAnsi"/>
          <w:b w:val="0"/>
          <w:i w:val="0"/>
          <w:sz w:val="26"/>
          <w:szCs w:val="26"/>
        </w:rPr>
        <w:t>22.02.06 Сварочное производство</w:t>
      </w:r>
      <w:bookmarkEnd w:id="0"/>
      <w:r w:rsidRPr="00C04928">
        <w:rPr>
          <w:rFonts w:ascii="Times New Roman" w:hAnsi="Times New Roman" w:cs="Times New Roman"/>
          <w:bCs/>
          <w:i w:val="0"/>
          <w:sz w:val="26"/>
          <w:szCs w:val="26"/>
        </w:rPr>
        <w:t xml:space="preserve">, </w:t>
      </w:r>
      <w:r w:rsidRPr="00C04928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 xml:space="preserve">входит в УГС 22.00.00 </w:t>
      </w:r>
      <w:r w:rsidRPr="00C04928">
        <w:rPr>
          <w:rFonts w:ascii="Times New Roman" w:hAnsi="Times New Roman" w:cs="Times New Roman"/>
          <w:i w:val="0"/>
          <w:sz w:val="26"/>
          <w:szCs w:val="26"/>
        </w:rPr>
        <w:t>Технология материалов</w:t>
      </w:r>
      <w:r w:rsidRPr="00C04928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>;</w:t>
      </w:r>
    </w:p>
    <w:p w:rsidR="00C92ABF" w:rsidRPr="00C04928" w:rsidRDefault="00C92ABF" w:rsidP="00C92ABF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92ABF" w:rsidRPr="00C04928" w:rsidRDefault="00C92ABF" w:rsidP="00C92ABF">
      <w:pPr>
        <w:pStyle w:val="30"/>
        <w:shd w:val="clear" w:color="auto" w:fill="auto"/>
        <w:spacing w:line="240" w:lineRule="auto"/>
        <w:ind w:right="123"/>
        <w:jc w:val="both"/>
        <w:rPr>
          <w:rStyle w:val="31"/>
          <w:rFonts w:eastAsiaTheme="minorHAnsi"/>
          <w:b w:val="0"/>
          <w:bCs w:val="0"/>
          <w:i w:val="0"/>
          <w:sz w:val="26"/>
          <w:szCs w:val="26"/>
        </w:rPr>
      </w:pPr>
      <w:r w:rsidRPr="00B754FF">
        <w:rPr>
          <w:rFonts w:ascii="Times New Roman" w:hAnsi="Times New Roman" w:cs="Times New Roman"/>
          <w:i w:val="0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C04928">
        <w:rPr>
          <w:rStyle w:val="31"/>
          <w:rFonts w:eastAsiaTheme="minorHAnsi"/>
          <w:b w:val="0"/>
          <w:i w:val="0"/>
          <w:sz w:val="26"/>
          <w:szCs w:val="26"/>
        </w:rPr>
        <w:t>22.02.06 Сварочное производство, 2021 г.;</w:t>
      </w:r>
    </w:p>
    <w:p w:rsidR="00C92ABF" w:rsidRPr="00B754FF" w:rsidRDefault="00C92ABF" w:rsidP="00C92AB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  <w:lang w:bidi="ru-RU"/>
        </w:rPr>
      </w:pPr>
    </w:p>
    <w:p w:rsidR="00C92ABF" w:rsidRPr="00B754FF" w:rsidRDefault="00C92ABF" w:rsidP="00C92A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95058233"/>
      <w:r w:rsidRPr="00B754FF">
        <w:rPr>
          <w:rFonts w:ascii="Times New Roman" w:hAnsi="Times New Roman" w:cs="Times New Roman"/>
          <w:sz w:val="26"/>
          <w:szCs w:val="26"/>
          <w:lang w:bidi="ru-RU"/>
        </w:rPr>
        <w:t xml:space="preserve">- рабочей программы воспитания </w:t>
      </w:r>
      <w:r w:rsidRPr="00B754FF">
        <w:rPr>
          <w:rFonts w:ascii="Times New Roman" w:hAnsi="Times New Roman" w:cs="Times New Roman"/>
          <w:sz w:val="26"/>
          <w:szCs w:val="26"/>
        </w:rPr>
        <w:t xml:space="preserve">по специальности </w:t>
      </w:r>
      <w:r w:rsidRPr="00B754FF">
        <w:rPr>
          <w:rFonts w:ascii="Times New Roman" w:hAnsi="Times New Roman" w:cs="Times New Roman"/>
          <w:sz w:val="26"/>
          <w:szCs w:val="26"/>
          <w:lang w:bidi="ru-RU"/>
        </w:rPr>
        <w:t>22.02.06 Сварочное производство, 2021 г.</w:t>
      </w:r>
    </w:p>
    <w:bookmarkEnd w:id="1"/>
    <w:p w:rsidR="00C92ABF" w:rsidRPr="00B754FF" w:rsidRDefault="00C92ABF" w:rsidP="00C92ABF">
      <w:pPr>
        <w:spacing w:after="0" w:line="240" w:lineRule="auto"/>
        <w:jc w:val="both"/>
        <w:rPr>
          <w:rStyle w:val="210pt"/>
          <w:rFonts w:eastAsiaTheme="minorHAnsi"/>
          <w:sz w:val="26"/>
          <w:szCs w:val="26"/>
        </w:rPr>
      </w:pPr>
    </w:p>
    <w:p w:rsidR="00C92ABF" w:rsidRPr="00C04928" w:rsidRDefault="00C92ABF" w:rsidP="00C92AB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92ABF" w:rsidRPr="00C04928" w:rsidRDefault="00C92ABF" w:rsidP="00C92ABF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C92ABF" w:rsidRPr="00C04928" w:rsidRDefault="00C92ABF" w:rsidP="00C92AB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886510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Организация - разработчик:</w:t>
      </w:r>
      <w:r w:rsidRPr="00C04928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«Казанский политехнический колледж»</w:t>
      </w:r>
    </w:p>
    <w:p w:rsidR="00C92ABF" w:rsidRPr="00C04928" w:rsidRDefault="00C92AB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C92ABF" w:rsidRPr="00C04928" w:rsidRDefault="00C92ABF" w:rsidP="00C92AB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92ABF" w:rsidRPr="00C04928" w:rsidRDefault="00C92ABF" w:rsidP="00C92AB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92ABF" w:rsidRPr="00C04928" w:rsidRDefault="00C92ABF" w:rsidP="00C92AB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92ABF" w:rsidRDefault="00C92ABF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92ABF" w:rsidRDefault="00C92ABF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92ABF" w:rsidRDefault="00C92ABF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92ABF" w:rsidRDefault="00C92ABF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92ABF" w:rsidRDefault="00C92ABF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92ABF" w:rsidRDefault="00C92ABF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92ABF" w:rsidRDefault="00C92ABF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92ABF" w:rsidRDefault="00C92ABF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92ABF" w:rsidRPr="00C92ABF" w:rsidRDefault="00C92ABF" w:rsidP="00C92ABF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49A1" w:rsidRPr="00C92ABF" w:rsidRDefault="008449A1" w:rsidP="00C92A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C92ABF">
        <w:rPr>
          <w:b/>
          <w:sz w:val="26"/>
          <w:szCs w:val="26"/>
        </w:rPr>
        <w:lastRenderedPageBreak/>
        <w:t>СОДЕРЖАНИЕ</w:t>
      </w: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0375" w:type="dxa"/>
        <w:tblInd w:w="392" w:type="dxa"/>
        <w:tblLayout w:type="fixed"/>
        <w:tblLook w:val="01E0"/>
      </w:tblPr>
      <w:tblGrid>
        <w:gridCol w:w="8472"/>
        <w:gridCol w:w="1903"/>
      </w:tblGrid>
      <w:tr w:rsidR="008449A1" w:rsidRPr="00C92ABF" w:rsidTr="00886510">
        <w:trPr>
          <w:trHeight w:val="80"/>
        </w:trPr>
        <w:tc>
          <w:tcPr>
            <w:tcW w:w="8472" w:type="dxa"/>
            <w:shd w:val="clear" w:color="auto" w:fill="auto"/>
          </w:tcPr>
          <w:p w:rsidR="008449A1" w:rsidRPr="00C92ABF" w:rsidRDefault="008449A1" w:rsidP="00C92ABF">
            <w:pPr>
              <w:pStyle w:val="1"/>
              <w:ind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449A1" w:rsidRPr="00C92ABF" w:rsidRDefault="008449A1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8449A1" w:rsidRPr="00C92ABF" w:rsidTr="00886510">
        <w:tc>
          <w:tcPr>
            <w:tcW w:w="8472" w:type="dxa"/>
            <w:shd w:val="clear" w:color="auto" w:fill="auto"/>
          </w:tcPr>
          <w:p w:rsidR="008449A1" w:rsidRPr="00C92ABF" w:rsidRDefault="008449A1" w:rsidP="00886510">
            <w:pPr>
              <w:pStyle w:val="1"/>
              <w:numPr>
                <w:ilvl w:val="0"/>
                <w:numId w:val="1"/>
              </w:numPr>
              <w:tabs>
                <w:tab w:val="clear" w:pos="644"/>
              </w:tabs>
              <w:ind w:left="0" w:firstLine="0"/>
              <w:jc w:val="both"/>
              <w:rPr>
                <w:b/>
                <w:caps/>
                <w:sz w:val="26"/>
                <w:szCs w:val="26"/>
              </w:rPr>
            </w:pPr>
            <w:r w:rsidRPr="00C92ABF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8449A1" w:rsidRPr="00C92ABF" w:rsidRDefault="008449A1" w:rsidP="0088651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449A1" w:rsidRPr="00C92ABF" w:rsidRDefault="008449A1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449A1" w:rsidRPr="00C92ABF" w:rsidTr="00886510">
        <w:tc>
          <w:tcPr>
            <w:tcW w:w="8472" w:type="dxa"/>
            <w:shd w:val="clear" w:color="auto" w:fill="auto"/>
          </w:tcPr>
          <w:p w:rsidR="008449A1" w:rsidRPr="00C92ABF" w:rsidRDefault="008449A1" w:rsidP="00886510">
            <w:pPr>
              <w:pStyle w:val="1"/>
              <w:numPr>
                <w:ilvl w:val="0"/>
                <w:numId w:val="1"/>
              </w:numPr>
              <w:tabs>
                <w:tab w:val="clear" w:pos="644"/>
              </w:tabs>
              <w:ind w:left="0" w:firstLine="0"/>
              <w:jc w:val="both"/>
              <w:rPr>
                <w:b/>
                <w:caps/>
                <w:sz w:val="26"/>
                <w:szCs w:val="26"/>
              </w:rPr>
            </w:pPr>
            <w:r w:rsidRPr="00C92ABF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8449A1" w:rsidRPr="00C92ABF" w:rsidRDefault="008449A1" w:rsidP="00886510">
            <w:pPr>
              <w:pStyle w:val="1"/>
              <w:ind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449A1" w:rsidRPr="00C92ABF" w:rsidRDefault="008449A1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449A1" w:rsidRPr="00C92ABF" w:rsidTr="00886510">
        <w:trPr>
          <w:trHeight w:val="670"/>
        </w:trPr>
        <w:tc>
          <w:tcPr>
            <w:tcW w:w="8472" w:type="dxa"/>
            <w:shd w:val="clear" w:color="auto" w:fill="auto"/>
          </w:tcPr>
          <w:p w:rsidR="008449A1" w:rsidRPr="00C92ABF" w:rsidRDefault="008449A1" w:rsidP="00886510">
            <w:pPr>
              <w:pStyle w:val="1"/>
              <w:numPr>
                <w:ilvl w:val="0"/>
                <w:numId w:val="1"/>
              </w:numPr>
              <w:tabs>
                <w:tab w:val="clear" w:pos="644"/>
              </w:tabs>
              <w:ind w:left="0" w:firstLine="0"/>
              <w:jc w:val="both"/>
              <w:rPr>
                <w:b/>
                <w:caps/>
                <w:sz w:val="26"/>
                <w:szCs w:val="26"/>
              </w:rPr>
            </w:pPr>
            <w:r w:rsidRPr="00C92ABF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8449A1" w:rsidRPr="00C92ABF" w:rsidRDefault="008449A1" w:rsidP="00886510">
            <w:pPr>
              <w:pStyle w:val="1"/>
              <w:ind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449A1" w:rsidRPr="00C92ABF" w:rsidRDefault="008449A1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8449A1" w:rsidRPr="00C92ABF" w:rsidRDefault="008449A1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49A1" w:rsidRPr="00C92ABF" w:rsidTr="00886510">
        <w:tc>
          <w:tcPr>
            <w:tcW w:w="8472" w:type="dxa"/>
            <w:shd w:val="clear" w:color="auto" w:fill="auto"/>
          </w:tcPr>
          <w:p w:rsidR="008449A1" w:rsidRPr="00C92ABF" w:rsidRDefault="008449A1" w:rsidP="00886510">
            <w:pPr>
              <w:pStyle w:val="1"/>
              <w:numPr>
                <w:ilvl w:val="0"/>
                <w:numId w:val="1"/>
              </w:numPr>
              <w:tabs>
                <w:tab w:val="clear" w:pos="644"/>
              </w:tabs>
              <w:ind w:left="0" w:firstLine="0"/>
              <w:jc w:val="both"/>
              <w:rPr>
                <w:b/>
                <w:caps/>
                <w:sz w:val="26"/>
                <w:szCs w:val="26"/>
              </w:rPr>
            </w:pPr>
            <w:r w:rsidRPr="00C92ABF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8449A1" w:rsidRPr="00C92ABF" w:rsidRDefault="008449A1" w:rsidP="00886510">
            <w:pPr>
              <w:pStyle w:val="1"/>
              <w:ind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449A1" w:rsidRPr="00C92ABF" w:rsidRDefault="008449A1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350F" w:rsidRDefault="002F350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92ABF" w:rsidRDefault="00C92AB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92ABF" w:rsidRDefault="00C92AB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92ABF" w:rsidRDefault="00C92AB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92ABF" w:rsidRDefault="00C92AB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92ABF" w:rsidRDefault="00C92AB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92ABF" w:rsidRDefault="00C92AB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92ABF" w:rsidRDefault="00C92AB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92ABF" w:rsidRDefault="00C92AB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92ABF" w:rsidRDefault="00C92AB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92ABF" w:rsidRDefault="00C92AB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92ABF" w:rsidRDefault="00C92AB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92ABF" w:rsidRDefault="00C92AB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92ABF" w:rsidRDefault="00C92AB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86510" w:rsidRPr="00C92ABF" w:rsidRDefault="00886510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350F" w:rsidRPr="00C92ABF" w:rsidRDefault="002F350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350F" w:rsidRPr="00C92ABF" w:rsidRDefault="002F350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350F" w:rsidRPr="00C92ABF" w:rsidRDefault="002F350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C92ABF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2ABF">
        <w:rPr>
          <w:rFonts w:ascii="Times New Roman" w:hAnsi="Times New Roman" w:cs="Times New Roman"/>
          <w:b/>
          <w:sz w:val="26"/>
          <w:szCs w:val="26"/>
        </w:rPr>
        <w:t>ОГСЭ.02 История</w:t>
      </w:r>
    </w:p>
    <w:p w:rsidR="005E0732" w:rsidRPr="005E0732" w:rsidRDefault="008449A1" w:rsidP="005E0732">
      <w:pPr>
        <w:pStyle w:val="aa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ABF">
        <w:rPr>
          <w:rFonts w:ascii="Times New Roman" w:hAnsi="Times New Roman" w:cs="Times New Roman"/>
          <w:b/>
          <w:sz w:val="26"/>
          <w:szCs w:val="26"/>
        </w:rPr>
        <w:t xml:space="preserve">Область применения программы </w:t>
      </w:r>
    </w:p>
    <w:p w:rsidR="005E0732" w:rsidRPr="005E0732" w:rsidRDefault="005E0732" w:rsidP="005E0732">
      <w:pPr>
        <w:pStyle w:val="aa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E0732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22.02.06 Сварочное производство</w:t>
      </w:r>
      <w:r w:rsidRPr="005E0732">
        <w:rPr>
          <w:rFonts w:ascii="Times New Roman" w:eastAsia="Calibri" w:hAnsi="Times New Roman" w:cs="Times New Roman"/>
          <w:b/>
          <w:sz w:val="26"/>
          <w:szCs w:val="26"/>
        </w:rPr>
        <w:t>,</w:t>
      </w:r>
      <w:r w:rsidRPr="005E0732">
        <w:rPr>
          <w:rFonts w:ascii="Times New Roman" w:eastAsia="Calibri" w:hAnsi="Times New Roman" w:cs="Times New Roman"/>
          <w:sz w:val="26"/>
          <w:szCs w:val="26"/>
        </w:rPr>
        <w:t xml:space="preserve"> входит укрупненную группу 22.00.00 «Технология материалов»</w:t>
      </w:r>
      <w:r w:rsidRPr="005E0732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5E0732" w:rsidRPr="005E0732" w:rsidRDefault="005E0732" w:rsidP="005E0732">
      <w:pPr>
        <w:pStyle w:val="aa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0732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может быть использована в                                         условиях дистанционного обучения и с применением электронных образовательных технологий.</w:t>
      </w:r>
    </w:p>
    <w:p w:rsidR="005E0732" w:rsidRPr="005E0732" w:rsidRDefault="005E0732" w:rsidP="005E0732">
      <w:pPr>
        <w:pStyle w:val="aa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5E0732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5E0732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D1CE4" w:rsidRPr="00C92ABF" w:rsidRDefault="00DD1CE4" w:rsidP="005E07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92ABF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</w:p>
    <w:p w:rsidR="00FC0B9D" w:rsidRPr="001B5B01" w:rsidRDefault="005E0732" w:rsidP="00FC0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96E83">
        <w:rPr>
          <w:rFonts w:ascii="Times New Roman" w:hAnsi="Times New Roman" w:cs="Times New Roman"/>
          <w:sz w:val="26"/>
          <w:szCs w:val="26"/>
        </w:rPr>
        <w:t>Учебная дисциплина ОГСЭ. 02</w:t>
      </w:r>
      <w:r w:rsidR="00C70194" w:rsidRPr="00C92ABF">
        <w:rPr>
          <w:rFonts w:ascii="Times New Roman" w:hAnsi="Times New Roman" w:cs="Times New Roman"/>
          <w:sz w:val="26"/>
          <w:szCs w:val="26"/>
        </w:rPr>
        <w:t xml:space="preserve"> История</w:t>
      </w:r>
      <w:r w:rsidR="00FC0B9D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входит в </w:t>
      </w:r>
      <w:r w:rsidR="00FC0B9D" w:rsidRPr="00FC0B9D">
        <w:rPr>
          <w:rStyle w:val="211pt"/>
          <w:rFonts w:eastAsiaTheme="minorHAnsi"/>
          <w:b w:val="0"/>
          <w:color w:val="000000" w:themeColor="text1"/>
          <w:sz w:val="26"/>
          <w:szCs w:val="26"/>
        </w:rPr>
        <w:t>общий гуманитарный и социально-экономический цикл</w:t>
      </w:r>
      <w:r w:rsidR="00FC0B9D" w:rsidRPr="00FC0B9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,</w:t>
      </w:r>
      <w:r w:rsidR="00FC0B9D"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является учебным предметом </w:t>
      </w:r>
      <w:r w:rsidR="00FC0B9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ФГОС СПО</w:t>
      </w:r>
      <w:r w:rsidR="00FC0B9D"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.  </w:t>
      </w:r>
    </w:p>
    <w:p w:rsidR="00DD1CE4" w:rsidRPr="00C92ABF" w:rsidRDefault="00E96E83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DD1CE4" w:rsidRPr="00C92ABF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C70194" w:rsidRPr="00C92ABF" w:rsidRDefault="00C70194" w:rsidP="00C92ABF">
      <w:pPr>
        <w:pStyle w:val="Default"/>
        <w:jc w:val="both"/>
        <w:rPr>
          <w:color w:val="auto"/>
          <w:sz w:val="26"/>
          <w:szCs w:val="26"/>
        </w:rPr>
      </w:pPr>
      <w:r w:rsidRPr="00C92ABF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C92ABF">
        <w:rPr>
          <w:b/>
          <w:color w:val="auto"/>
          <w:sz w:val="26"/>
          <w:szCs w:val="26"/>
        </w:rPr>
        <w:t>уметь</w:t>
      </w:r>
      <w:r w:rsidRPr="00C92ABF">
        <w:rPr>
          <w:color w:val="auto"/>
          <w:sz w:val="26"/>
          <w:szCs w:val="26"/>
        </w:rPr>
        <w:t xml:space="preserve">: </w:t>
      </w:r>
    </w:p>
    <w:p w:rsidR="00C70194" w:rsidRPr="00C92ABF" w:rsidRDefault="00C70194" w:rsidP="005E0732">
      <w:pPr>
        <w:pStyle w:val="Default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color w:val="auto"/>
          <w:sz w:val="26"/>
          <w:szCs w:val="26"/>
        </w:rPr>
      </w:pPr>
      <w:r w:rsidRPr="00C92ABF">
        <w:rPr>
          <w:color w:val="auto"/>
          <w:sz w:val="26"/>
          <w:szCs w:val="26"/>
        </w:rPr>
        <w:t xml:space="preserve">ориентироваться в современной экономической, политической и культурной ситуации в России и мире; </w:t>
      </w:r>
    </w:p>
    <w:p w:rsidR="00C70194" w:rsidRPr="00C92ABF" w:rsidRDefault="00C70194" w:rsidP="005E0732">
      <w:pPr>
        <w:pStyle w:val="Default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color w:val="auto"/>
          <w:sz w:val="26"/>
          <w:szCs w:val="26"/>
        </w:rPr>
      </w:pPr>
      <w:r w:rsidRPr="00C92ABF">
        <w:rPr>
          <w:color w:val="auto"/>
          <w:sz w:val="26"/>
          <w:szCs w:val="26"/>
        </w:rPr>
        <w:t xml:space="preserve">выявлять взаимосвязь отечественных, региональных, мировых социально-экономических, политических и культурных проблем. </w:t>
      </w:r>
    </w:p>
    <w:p w:rsidR="00C70194" w:rsidRPr="00C92ABF" w:rsidRDefault="00C70194" w:rsidP="00E96E83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C92ABF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C92ABF">
        <w:rPr>
          <w:b/>
          <w:color w:val="auto"/>
          <w:sz w:val="26"/>
          <w:szCs w:val="26"/>
        </w:rPr>
        <w:t>знать:</w:t>
      </w:r>
    </w:p>
    <w:p w:rsidR="00C70194" w:rsidRPr="00C92ABF" w:rsidRDefault="00C70194" w:rsidP="005E0732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  <w:sz w:val="26"/>
          <w:szCs w:val="26"/>
        </w:rPr>
      </w:pPr>
      <w:r w:rsidRPr="00C92ABF">
        <w:rPr>
          <w:color w:val="auto"/>
          <w:sz w:val="26"/>
          <w:szCs w:val="26"/>
        </w:rPr>
        <w:t xml:space="preserve">основные направления развития ключевых регионов мира на рубеже веков (ХХ и ХХI вв); </w:t>
      </w:r>
    </w:p>
    <w:p w:rsidR="00C70194" w:rsidRPr="00C92ABF" w:rsidRDefault="00C70194" w:rsidP="005E0732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  <w:sz w:val="26"/>
          <w:szCs w:val="26"/>
        </w:rPr>
      </w:pPr>
      <w:r w:rsidRPr="00C92ABF">
        <w:rPr>
          <w:color w:val="auto"/>
          <w:sz w:val="26"/>
          <w:szCs w:val="26"/>
        </w:rPr>
        <w:t xml:space="preserve">сущность и причины локальных, региональных, межгосударственных конфликтов в конце ХХ в. начале ХХI в.; </w:t>
      </w:r>
    </w:p>
    <w:p w:rsidR="00C70194" w:rsidRPr="00C92ABF" w:rsidRDefault="00C70194" w:rsidP="005E0732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  <w:sz w:val="26"/>
          <w:szCs w:val="26"/>
        </w:rPr>
      </w:pPr>
      <w:r w:rsidRPr="00C92ABF">
        <w:rPr>
          <w:color w:val="auto"/>
          <w:sz w:val="26"/>
          <w:szCs w:val="26"/>
        </w:rPr>
        <w:t xml:space="preserve">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</w:r>
    </w:p>
    <w:p w:rsidR="00C70194" w:rsidRPr="00C92ABF" w:rsidRDefault="00C70194" w:rsidP="005E0732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  <w:sz w:val="26"/>
          <w:szCs w:val="26"/>
        </w:rPr>
      </w:pPr>
      <w:r w:rsidRPr="00C92ABF">
        <w:rPr>
          <w:color w:val="auto"/>
          <w:sz w:val="26"/>
          <w:szCs w:val="26"/>
        </w:rPr>
        <w:t xml:space="preserve">назначение ООН, НАТО, ЕС и других организаций и основные направления их деятельности; </w:t>
      </w:r>
    </w:p>
    <w:p w:rsidR="00C70194" w:rsidRPr="00C92ABF" w:rsidRDefault="00C70194" w:rsidP="005E0732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  <w:sz w:val="26"/>
          <w:szCs w:val="26"/>
        </w:rPr>
      </w:pPr>
      <w:r w:rsidRPr="00C92ABF">
        <w:rPr>
          <w:color w:val="auto"/>
          <w:sz w:val="26"/>
          <w:szCs w:val="26"/>
        </w:rPr>
        <w:t xml:space="preserve">о роли науки, культуры и религии в сохранении и укреплении национальных и государственных традиций; </w:t>
      </w:r>
    </w:p>
    <w:p w:rsidR="00C70194" w:rsidRPr="00C92ABF" w:rsidRDefault="00C70194" w:rsidP="005E0732">
      <w:pPr>
        <w:numPr>
          <w:ilvl w:val="0"/>
          <w:numId w:val="3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92ABF">
        <w:rPr>
          <w:rFonts w:ascii="Times New Roman" w:hAnsi="Times New Roman" w:cs="Times New Roman"/>
          <w:sz w:val="26"/>
          <w:szCs w:val="26"/>
        </w:rPr>
        <w:t xml:space="preserve">содержание и назначение важнейших правовых и законодательных актов мирового и регионального значения. </w:t>
      </w:r>
    </w:p>
    <w:p w:rsidR="005E0732" w:rsidRPr="005C5AB6" w:rsidRDefault="005E0732" w:rsidP="005E0732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5C5AB6">
        <w:rPr>
          <w:sz w:val="26"/>
          <w:szCs w:val="26"/>
        </w:rPr>
        <w:t xml:space="preserve">Выпускник, освоивший ППССЗ, должен обладать </w:t>
      </w:r>
      <w:r w:rsidRPr="005C5AB6">
        <w:rPr>
          <w:b/>
          <w:sz w:val="26"/>
          <w:szCs w:val="26"/>
          <w:u w:val="single"/>
        </w:rPr>
        <w:t>общими компетенциями</w:t>
      </w:r>
      <w:r w:rsidRPr="005C5AB6">
        <w:rPr>
          <w:sz w:val="26"/>
          <w:szCs w:val="26"/>
        </w:rPr>
        <w:t>, включающими в себя способность:</w:t>
      </w:r>
    </w:p>
    <w:p w:rsidR="00DD1CE4" w:rsidRPr="00C92ABF" w:rsidRDefault="00DD1CE4" w:rsidP="00C92ABF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92ABF">
        <w:rPr>
          <w:rFonts w:ascii="Times New Roman" w:hAnsi="Times New Roman" w:cs="Times New Roman"/>
          <w:sz w:val="26"/>
          <w:szCs w:val="26"/>
        </w:rPr>
        <w:t>ОК</w:t>
      </w:r>
      <w:r w:rsidRPr="00C92ABF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C92ABF">
        <w:rPr>
          <w:rFonts w:ascii="Times New Roman" w:hAnsi="Times New Roman" w:cs="Times New Roman"/>
          <w:sz w:val="26"/>
          <w:szCs w:val="26"/>
        </w:rPr>
        <w:t>1. Понимать сущность и социальную значимость своей будущей профессии, проявлять к ней устойчивый интерес.</w:t>
      </w:r>
    </w:p>
    <w:p w:rsidR="00DD1CE4" w:rsidRPr="00C92ABF" w:rsidRDefault="00DD1CE4" w:rsidP="00C92ABF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92ABF">
        <w:rPr>
          <w:rFonts w:ascii="Times New Roman" w:hAnsi="Times New Roman" w:cs="Times New Roman"/>
          <w:sz w:val="26"/>
          <w:szCs w:val="26"/>
        </w:rPr>
        <w:t>ОК 3.</w:t>
      </w:r>
      <w:r w:rsidRPr="00C92ABF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C92ABF">
        <w:rPr>
          <w:rFonts w:ascii="Times New Roman" w:hAnsi="Times New Roman" w:cs="Times New Roman"/>
          <w:sz w:val="26"/>
          <w:szCs w:val="26"/>
        </w:rPr>
        <w:t>Принимать решения в стандартных и нестандартных ситуациях и нести за них ответственность.</w:t>
      </w:r>
    </w:p>
    <w:p w:rsidR="00DD1CE4" w:rsidRPr="00C92ABF" w:rsidRDefault="00DD1CE4" w:rsidP="00C92ABF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92ABF">
        <w:rPr>
          <w:rFonts w:ascii="Times New Roman" w:hAnsi="Times New Roman" w:cs="Times New Roman"/>
          <w:sz w:val="26"/>
          <w:szCs w:val="26"/>
        </w:rPr>
        <w:t>ОК 4.</w:t>
      </w:r>
      <w:r w:rsidRPr="00C92ABF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C92ABF">
        <w:rPr>
          <w:rFonts w:ascii="Times New Roman" w:hAnsi="Times New Roman" w:cs="Times New Roman"/>
          <w:sz w:val="26"/>
          <w:szCs w:val="26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DD1CE4" w:rsidRPr="00C92ABF" w:rsidRDefault="00DD1CE4" w:rsidP="00C92ABF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92ABF">
        <w:rPr>
          <w:rFonts w:ascii="Times New Roman" w:hAnsi="Times New Roman" w:cs="Times New Roman"/>
          <w:sz w:val="26"/>
          <w:szCs w:val="26"/>
        </w:rPr>
        <w:t>ОК 6. Работать в коллективе и в команде, эффективно общаться с коллегами, руководством, потребителями.</w:t>
      </w:r>
    </w:p>
    <w:p w:rsidR="00DD1CE4" w:rsidRPr="00C92ABF" w:rsidRDefault="00DD1CE4" w:rsidP="00C92ABF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92ABF">
        <w:rPr>
          <w:rFonts w:ascii="Times New Roman" w:hAnsi="Times New Roman" w:cs="Times New Roman"/>
          <w:sz w:val="26"/>
          <w:szCs w:val="26"/>
        </w:rPr>
        <w:lastRenderedPageBreak/>
        <w:t>ОК 7. Брать на себя ответственность за работу членов команды (подчиненных), за результат выполнения заданий.</w:t>
      </w:r>
    </w:p>
    <w:p w:rsidR="00DD1CE4" w:rsidRPr="00C92ABF" w:rsidRDefault="00DD1CE4" w:rsidP="00C92ABF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92ABF">
        <w:rPr>
          <w:rFonts w:ascii="Times New Roman" w:hAnsi="Times New Roman" w:cs="Times New Roman"/>
          <w:sz w:val="26"/>
          <w:szCs w:val="26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551078" w:rsidRPr="00C92ABF" w:rsidRDefault="00551078" w:rsidP="005E07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92A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ОГСЭ.02 История,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551078" w:rsidRPr="00C92ABF" w:rsidRDefault="00551078" w:rsidP="00C92ABF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92ABF">
        <w:rPr>
          <w:rFonts w:ascii="Times New Roman" w:hAnsi="Times New Roman" w:cs="Times New Roman"/>
          <w:sz w:val="26"/>
          <w:szCs w:val="26"/>
        </w:rPr>
        <w:t>ЛР 1. Осознающий себя гражданином и защитником великой страны</w:t>
      </w:r>
    </w:p>
    <w:p w:rsidR="00551078" w:rsidRPr="00C92ABF" w:rsidRDefault="00551078" w:rsidP="00C92ABF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92ABF">
        <w:rPr>
          <w:rFonts w:ascii="Times New Roman" w:hAnsi="Times New Roman" w:cs="Times New Roman"/>
          <w:sz w:val="26"/>
          <w:szCs w:val="26"/>
        </w:rPr>
        <w:t>ЛР 11.</w:t>
      </w:r>
      <w:r w:rsidRPr="00C92ABF">
        <w:rPr>
          <w:rFonts w:ascii="Times New Roman" w:hAnsi="Times New Roman" w:cs="Times New Roman"/>
          <w:sz w:val="26"/>
          <w:szCs w:val="26"/>
          <w:lang w:eastAsia="en-US"/>
        </w:rPr>
        <w:t xml:space="preserve"> Проявляющийидемонстрирующийуважениекпредставителямразличныхэтнокультурных,социальных,конфессиональныхииныхгрупп.Сопричастныйксохранению,преумножениюитрансляциикультурныхтрадицийиценностеймногонациональногороссийского государства</w:t>
      </w:r>
    </w:p>
    <w:p w:rsidR="005E0732" w:rsidRPr="000C683F" w:rsidRDefault="00E77ECF" w:rsidP="00E77ECF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0C683F">
        <w:rPr>
          <w:sz w:val="26"/>
          <w:szCs w:val="26"/>
        </w:rPr>
        <w:t>Содержание дисциплины имеет межпредметные связи с</w:t>
      </w:r>
      <w:r>
        <w:rPr>
          <w:sz w:val="26"/>
          <w:szCs w:val="26"/>
        </w:rPr>
        <w:t xml:space="preserve"> общими гуманитарными и социально-экономическими </w:t>
      </w:r>
      <w:r w:rsidRPr="000C683F">
        <w:rPr>
          <w:sz w:val="26"/>
          <w:szCs w:val="26"/>
        </w:rPr>
        <w:t>дисциплинами–</w:t>
      </w:r>
      <w:r>
        <w:rPr>
          <w:color w:val="000000"/>
          <w:sz w:val="26"/>
          <w:szCs w:val="26"/>
        </w:rPr>
        <w:t>Обществознание</w:t>
      </w:r>
      <w:r w:rsidRPr="000C683F">
        <w:rPr>
          <w:color w:val="000000"/>
          <w:sz w:val="26"/>
          <w:szCs w:val="26"/>
        </w:rPr>
        <w:t xml:space="preserve">, </w:t>
      </w:r>
      <w:r>
        <w:rPr>
          <w:rStyle w:val="210pt"/>
          <w:sz w:val="26"/>
          <w:szCs w:val="26"/>
        </w:rPr>
        <w:t>Основы философии</w:t>
      </w:r>
      <w:r w:rsidRPr="000C683F">
        <w:rPr>
          <w:sz w:val="26"/>
          <w:szCs w:val="26"/>
        </w:rPr>
        <w:t xml:space="preserve">. </w:t>
      </w:r>
    </w:p>
    <w:p w:rsidR="005E0732" w:rsidRPr="000C683F" w:rsidRDefault="005E0732" w:rsidP="005E0732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0C683F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E0732" w:rsidRPr="000C683F" w:rsidRDefault="005E0732" w:rsidP="005E0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683F">
        <w:rPr>
          <w:rFonts w:ascii="Times New Roman" w:hAnsi="Times New Roman" w:cs="Times New Roman"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</w:t>
      </w:r>
    </w:p>
    <w:p w:rsidR="005E0732" w:rsidRPr="00C04928" w:rsidRDefault="005E0732" w:rsidP="005E0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683F">
        <w:rPr>
          <w:rFonts w:ascii="Times New Roman" w:eastAsia="Calibri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  <w:r w:rsidRPr="00C0492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DD1CE4" w:rsidRPr="00C92ABF" w:rsidRDefault="00DD1CE4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D1CE4" w:rsidRPr="00C92ABF" w:rsidRDefault="00E96E83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DD1CE4" w:rsidRPr="00C92ABF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DD1CE4" w:rsidRPr="00C92ABF" w:rsidRDefault="00E96E83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D1CE4" w:rsidRPr="00C92ABF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 </w:t>
      </w:r>
      <w:r w:rsidR="004302BD" w:rsidRPr="00C92ABF">
        <w:rPr>
          <w:rFonts w:ascii="Times New Roman" w:hAnsi="Times New Roman" w:cs="Times New Roman"/>
          <w:b/>
          <w:sz w:val="26"/>
          <w:szCs w:val="26"/>
        </w:rPr>
        <w:t>60</w:t>
      </w:r>
      <w:r w:rsidR="00DD1CE4" w:rsidRPr="00C92ABF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:rsidR="00DD1CE4" w:rsidRPr="00C92ABF" w:rsidRDefault="00E96E83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D1CE4" w:rsidRPr="00C92ABF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 </w:t>
      </w:r>
      <w:r w:rsidR="00DD1CE4" w:rsidRPr="00C92ABF">
        <w:rPr>
          <w:rFonts w:ascii="Times New Roman" w:hAnsi="Times New Roman" w:cs="Times New Roman"/>
          <w:b/>
          <w:sz w:val="26"/>
          <w:szCs w:val="26"/>
        </w:rPr>
        <w:t>48</w:t>
      </w:r>
      <w:r w:rsidR="00DD1CE4" w:rsidRPr="00C92ABF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DD1CE4" w:rsidRPr="00C92ABF" w:rsidRDefault="00E96E83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D1CE4" w:rsidRPr="00C92ABF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 </w:t>
      </w:r>
      <w:r w:rsidR="004302BD" w:rsidRPr="00C92ABF">
        <w:rPr>
          <w:rFonts w:ascii="Times New Roman" w:hAnsi="Times New Roman" w:cs="Times New Roman"/>
          <w:b/>
          <w:sz w:val="26"/>
          <w:szCs w:val="26"/>
        </w:rPr>
        <w:t>12</w:t>
      </w:r>
      <w:r w:rsidR="00DD1CE4" w:rsidRPr="00C92ABF">
        <w:rPr>
          <w:rFonts w:ascii="Times New Roman" w:hAnsi="Times New Roman" w:cs="Times New Roman"/>
          <w:sz w:val="26"/>
          <w:szCs w:val="26"/>
        </w:rPr>
        <w:t xml:space="preserve"> часов.</w:t>
      </w:r>
      <w:r w:rsidR="00DD1CE4" w:rsidRPr="00C92ABF">
        <w:rPr>
          <w:rFonts w:ascii="Times New Roman" w:hAnsi="Times New Roman" w:cs="Times New Roman"/>
          <w:sz w:val="26"/>
          <w:szCs w:val="26"/>
        </w:rPr>
        <w:tab/>
      </w:r>
      <w:r w:rsidR="00DD1CE4" w:rsidRPr="00C92ABF">
        <w:rPr>
          <w:rFonts w:ascii="Times New Roman" w:hAnsi="Times New Roman" w:cs="Times New Roman"/>
          <w:sz w:val="26"/>
          <w:szCs w:val="26"/>
        </w:rPr>
        <w:tab/>
      </w:r>
      <w:r w:rsidR="00DD1CE4" w:rsidRPr="00C92ABF">
        <w:rPr>
          <w:rFonts w:ascii="Times New Roman" w:hAnsi="Times New Roman" w:cs="Times New Roman"/>
          <w:sz w:val="26"/>
          <w:szCs w:val="26"/>
        </w:rPr>
        <w:tab/>
      </w:r>
      <w:r w:rsidR="00DD1CE4" w:rsidRPr="00C92ABF">
        <w:rPr>
          <w:rFonts w:ascii="Times New Roman" w:hAnsi="Times New Roman" w:cs="Times New Roman"/>
          <w:sz w:val="26"/>
          <w:szCs w:val="26"/>
        </w:rPr>
        <w:tab/>
      </w:r>
    </w:p>
    <w:p w:rsidR="00DD1CE4" w:rsidRDefault="00DD1CE4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0732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0732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0732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0732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0732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0732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0732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0732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0732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0732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0732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0732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0732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0732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96E83" w:rsidRDefault="00E96E83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C0B9D" w:rsidRDefault="00FC0B9D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C0B9D" w:rsidRDefault="00FC0B9D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C0B9D" w:rsidRDefault="00FC0B9D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96E83" w:rsidRDefault="00E96E83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0732" w:rsidRPr="00C92ABF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D1CE4" w:rsidRDefault="00C92A1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92ABF">
        <w:rPr>
          <w:rFonts w:ascii="Times New Roman" w:hAnsi="Times New Roman" w:cs="Times New Roman"/>
          <w:b/>
          <w:sz w:val="26"/>
          <w:szCs w:val="26"/>
        </w:rPr>
        <w:t>2.</w:t>
      </w:r>
      <w:r w:rsidR="00DD1CE4" w:rsidRPr="00C92ABF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:rsidR="005E0732" w:rsidRPr="00C92ABF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D1CE4" w:rsidRDefault="00DD1CE4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92ABF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5E0732" w:rsidRPr="00C92ABF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96"/>
        <w:gridCol w:w="2508"/>
      </w:tblGrid>
      <w:tr w:rsidR="00DD1CE4" w:rsidRPr="00C92ABF" w:rsidTr="00985EA7">
        <w:trPr>
          <w:trHeight w:val="460"/>
        </w:trPr>
        <w:tc>
          <w:tcPr>
            <w:tcW w:w="7196" w:type="dxa"/>
            <w:shd w:val="clear" w:color="auto" w:fill="auto"/>
          </w:tcPr>
          <w:p w:rsidR="00DD1CE4" w:rsidRPr="00C92ABF" w:rsidRDefault="00DD1CE4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:rsidR="00DD1CE4" w:rsidRPr="00C92ABF" w:rsidRDefault="00DD1CE4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DD1CE4" w:rsidRPr="00C92ABF" w:rsidTr="00985EA7">
        <w:trPr>
          <w:trHeight w:val="285"/>
        </w:trPr>
        <w:tc>
          <w:tcPr>
            <w:tcW w:w="7196" w:type="dxa"/>
            <w:shd w:val="clear" w:color="auto" w:fill="auto"/>
          </w:tcPr>
          <w:p w:rsidR="00DD1CE4" w:rsidRPr="00C92ABF" w:rsidRDefault="00DD1CE4" w:rsidP="00C92AB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:rsidR="00DD1CE4" w:rsidRPr="00C92ABF" w:rsidRDefault="00C67A94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60</w:t>
            </w:r>
          </w:p>
        </w:tc>
      </w:tr>
      <w:tr w:rsidR="00DD1CE4" w:rsidRPr="00C92ABF" w:rsidTr="00985EA7">
        <w:tc>
          <w:tcPr>
            <w:tcW w:w="7196" w:type="dxa"/>
            <w:shd w:val="clear" w:color="auto" w:fill="auto"/>
          </w:tcPr>
          <w:p w:rsidR="00DD1CE4" w:rsidRPr="00C92ABF" w:rsidRDefault="00DD1CE4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:rsidR="00DD1CE4" w:rsidRPr="00C92ABF" w:rsidRDefault="00DD1CE4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48</w:t>
            </w:r>
          </w:p>
        </w:tc>
      </w:tr>
      <w:tr w:rsidR="00DD1CE4" w:rsidRPr="00C92ABF" w:rsidTr="00985EA7">
        <w:tc>
          <w:tcPr>
            <w:tcW w:w="7196" w:type="dxa"/>
            <w:shd w:val="clear" w:color="auto" w:fill="auto"/>
          </w:tcPr>
          <w:p w:rsidR="00DD1CE4" w:rsidRPr="00C92ABF" w:rsidRDefault="00DD1CE4" w:rsidP="00C92A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  <w:r w:rsidR="00C67A94" w:rsidRPr="00C92ABF">
              <w:rPr>
                <w:rFonts w:ascii="Times New Roman" w:hAnsi="Times New Roman" w:cs="Times New Roman"/>
                <w:sz w:val="26"/>
                <w:szCs w:val="26"/>
              </w:rPr>
              <w:t>в условиях    применения электронного обучения и дистанционных образовательных технологий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2508" w:type="dxa"/>
            <w:shd w:val="clear" w:color="auto" w:fill="auto"/>
          </w:tcPr>
          <w:p w:rsidR="00DD1CE4" w:rsidRPr="00C92ABF" w:rsidRDefault="00DD1CE4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1CE4" w:rsidRPr="00C92ABF" w:rsidTr="00985EA7">
        <w:tc>
          <w:tcPr>
            <w:tcW w:w="7196" w:type="dxa"/>
            <w:shd w:val="clear" w:color="auto" w:fill="auto"/>
          </w:tcPr>
          <w:p w:rsidR="00DD1CE4" w:rsidRPr="00C92ABF" w:rsidRDefault="00DD1CE4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508" w:type="dxa"/>
            <w:shd w:val="clear" w:color="auto" w:fill="auto"/>
          </w:tcPr>
          <w:p w:rsidR="00DD1CE4" w:rsidRPr="00C92ABF" w:rsidRDefault="00DD1CE4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1CE4" w:rsidRPr="00C92ABF" w:rsidTr="00985EA7">
        <w:tc>
          <w:tcPr>
            <w:tcW w:w="7196" w:type="dxa"/>
            <w:shd w:val="clear" w:color="auto" w:fill="auto"/>
          </w:tcPr>
          <w:p w:rsidR="00DD1CE4" w:rsidRPr="00C92ABF" w:rsidRDefault="00DD1CE4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:rsidR="00DD1CE4" w:rsidRPr="00C92ABF" w:rsidRDefault="00D3013F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</w:tc>
      </w:tr>
      <w:tr w:rsidR="00DD1CE4" w:rsidRPr="00C92ABF" w:rsidTr="00985EA7">
        <w:tc>
          <w:tcPr>
            <w:tcW w:w="7196" w:type="dxa"/>
            <w:shd w:val="clear" w:color="auto" w:fill="auto"/>
          </w:tcPr>
          <w:p w:rsidR="00DD1CE4" w:rsidRPr="00C92ABF" w:rsidRDefault="00DD1CE4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2508" w:type="dxa"/>
            <w:shd w:val="clear" w:color="auto" w:fill="auto"/>
          </w:tcPr>
          <w:p w:rsidR="00DD1CE4" w:rsidRPr="00C92ABF" w:rsidRDefault="00DD1CE4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1CE4" w:rsidRPr="00C92ABF" w:rsidTr="00985EA7">
        <w:tc>
          <w:tcPr>
            <w:tcW w:w="7196" w:type="dxa"/>
            <w:shd w:val="clear" w:color="auto" w:fill="auto"/>
          </w:tcPr>
          <w:p w:rsidR="00DD1CE4" w:rsidRPr="00C92ABF" w:rsidRDefault="00DD1CE4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:rsidR="00DD1CE4" w:rsidRPr="00C92ABF" w:rsidRDefault="00C67A94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12</w:t>
            </w:r>
          </w:p>
        </w:tc>
      </w:tr>
      <w:tr w:rsidR="00DD1CE4" w:rsidRPr="00C92ABF" w:rsidTr="00985EA7">
        <w:tc>
          <w:tcPr>
            <w:tcW w:w="7196" w:type="dxa"/>
            <w:shd w:val="clear" w:color="auto" w:fill="auto"/>
          </w:tcPr>
          <w:p w:rsidR="00DD1CE4" w:rsidRPr="00C92ABF" w:rsidRDefault="00DD1CE4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DD1CE4" w:rsidRPr="00C92ABF" w:rsidRDefault="00DD1CE4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30059C" w:rsidRPr="00C92ABF" w:rsidTr="00985EA7">
        <w:tc>
          <w:tcPr>
            <w:tcW w:w="7196" w:type="dxa"/>
            <w:shd w:val="clear" w:color="auto" w:fill="auto"/>
          </w:tcPr>
          <w:p w:rsidR="0030059C" w:rsidRPr="00C92ABF" w:rsidRDefault="0030059C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2508" w:type="dxa"/>
            <w:shd w:val="clear" w:color="auto" w:fill="auto"/>
          </w:tcPr>
          <w:p w:rsidR="0030059C" w:rsidRPr="00C92ABF" w:rsidRDefault="004D1AF7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30059C" w:rsidRPr="00C92ABF" w:rsidTr="00985EA7">
        <w:tc>
          <w:tcPr>
            <w:tcW w:w="7196" w:type="dxa"/>
            <w:shd w:val="clear" w:color="auto" w:fill="auto"/>
          </w:tcPr>
          <w:p w:rsidR="0030059C" w:rsidRPr="00C92ABF" w:rsidRDefault="0030059C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работа с историографическими источниками.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508" w:type="dxa"/>
            <w:shd w:val="clear" w:color="auto" w:fill="auto"/>
          </w:tcPr>
          <w:p w:rsidR="0030059C" w:rsidRPr="00C92ABF" w:rsidRDefault="00396972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DD1CE4" w:rsidRPr="00C92ABF" w:rsidTr="00985EA7">
        <w:tc>
          <w:tcPr>
            <w:tcW w:w="9704" w:type="dxa"/>
            <w:gridSpan w:val="2"/>
            <w:shd w:val="clear" w:color="auto" w:fill="auto"/>
          </w:tcPr>
          <w:p w:rsidR="00DD1CE4" w:rsidRPr="00C92ABF" w:rsidRDefault="00FC0B9D" w:rsidP="00C92ABF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</w:t>
            </w:r>
            <w:r w:rsidR="00DD1CE4" w:rsidRPr="00C92ABF">
              <w:rPr>
                <w:rFonts w:ascii="Times New Roman" w:hAnsi="Times New Roman" w:cs="Times New Roman"/>
                <w:iCs/>
                <w:sz w:val="26"/>
                <w:szCs w:val="26"/>
              </w:rPr>
              <w:t>ая аттестация в форме                            дифференцированного зачета</w:t>
            </w:r>
          </w:p>
        </w:tc>
      </w:tr>
    </w:tbl>
    <w:p w:rsidR="00DD1CE4" w:rsidRPr="00C92ABF" w:rsidRDefault="00DD1CE4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C92ABF" w:rsidSect="00C92ABF">
          <w:footerReference w:type="default" r:id="rId9"/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DD1CE4" w:rsidRPr="00C92ABF" w:rsidRDefault="00C26996" w:rsidP="00C92ABF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92ABF">
        <w:rPr>
          <w:rFonts w:ascii="Times New Roman" w:hAnsi="Times New Roman" w:cs="Times New Roman"/>
          <w:b/>
          <w:sz w:val="26"/>
          <w:szCs w:val="26"/>
        </w:rPr>
        <w:lastRenderedPageBreak/>
        <w:t>2.2.</w:t>
      </w:r>
      <w:r w:rsidR="00BE4D0D" w:rsidRPr="00C92ABF">
        <w:rPr>
          <w:rFonts w:ascii="Times New Roman" w:hAnsi="Times New Roman" w:cs="Times New Roman"/>
          <w:b/>
          <w:sz w:val="26"/>
          <w:szCs w:val="26"/>
        </w:rPr>
        <w:t>Тематический план и содержание учебной дисциплины «История»</w:t>
      </w:r>
    </w:p>
    <w:tbl>
      <w:tblPr>
        <w:tblW w:w="156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13"/>
        <w:gridCol w:w="9393"/>
        <w:gridCol w:w="1275"/>
        <w:gridCol w:w="1288"/>
      </w:tblGrid>
      <w:tr w:rsidR="00DD1CE4" w:rsidRPr="00C92ABF" w:rsidTr="00F53D5C">
        <w:trPr>
          <w:trHeight w:val="80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E4" w:rsidRPr="00C92ABF" w:rsidRDefault="00DD1CE4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C92ABF" w:rsidRDefault="00DD1CE4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C92ABF" w:rsidRDefault="00DD1CE4" w:rsidP="00C92ABF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 xml:space="preserve">Объем часов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C92ABF" w:rsidRDefault="00DD1CE4" w:rsidP="00C92ABF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 xml:space="preserve">Уровень освоения </w:t>
            </w:r>
          </w:p>
        </w:tc>
      </w:tr>
      <w:tr w:rsidR="00DD1CE4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E4" w:rsidRPr="00C92ABF" w:rsidRDefault="001B04BD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Введение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C92ABF" w:rsidRDefault="001B04BD" w:rsidP="00C92ABF">
            <w:pPr>
              <w:tabs>
                <w:tab w:val="left" w:pos="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Место дисциплины «История России» в системе гуманитарных наук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C92ABF" w:rsidRDefault="001B04BD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C92ABF" w:rsidRDefault="001B04BD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1</w:t>
            </w:r>
          </w:p>
        </w:tc>
      </w:tr>
      <w:tr w:rsidR="00F53D5C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C" w:rsidRPr="00C92ABF" w:rsidRDefault="001B04BD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Развитие СССР и его место в мире в 1980 –е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C" w:rsidRPr="00C92ABF" w:rsidRDefault="00F53D5C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C" w:rsidRPr="00C92ABF" w:rsidRDefault="00F53D5C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C" w:rsidRPr="00C92ABF" w:rsidRDefault="00F53D5C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1B04BD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BD" w:rsidRPr="00C92ABF" w:rsidRDefault="001B04BD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1.1. Основные тенденции развития СССР к 1980 –м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92ABF" w:rsidRDefault="001B04BD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Внутренняя политика государственной власти в СССР к началу 1980 – х гг. Особенности идеологии, национальной и социально экономической политики.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92ABF" w:rsidRDefault="00FD23E4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92ABF" w:rsidRDefault="00AC7F79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1B04BD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BD" w:rsidRPr="00C92ABF" w:rsidRDefault="001B04BD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92ABF" w:rsidRDefault="001B04BD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Внешняя политика СССР. Отношения с определенными государствами, Евросоюзом, США и странами «третьего мира»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92ABF" w:rsidRDefault="00FD23E4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92ABF" w:rsidRDefault="00AC7F79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1B04BD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BD" w:rsidRPr="00C92ABF" w:rsidRDefault="001B04BD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92ABF" w:rsidRDefault="001B04BD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Культурное развитие народов Советского Союза и русская культура. (Практическое занятие)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92ABF" w:rsidRDefault="001B04BD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92ABF" w:rsidRDefault="001B04BD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1B04BD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BD" w:rsidRPr="00C92ABF" w:rsidRDefault="001B04BD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1.2. Дезинтеграционные процессы в России и Европе во второй половине 80 –х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92ABF" w:rsidRDefault="0030059C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Политическое событие в Восточной Европе во второй половине 80 –х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92ABF" w:rsidRDefault="005A3029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92ABF" w:rsidRDefault="00AC7F79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30059C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59C" w:rsidRPr="00C92ABF" w:rsidRDefault="0030059C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9C" w:rsidRPr="00C92ABF" w:rsidRDefault="0030059C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Социально – экономическое и политическое развитие СССР во второй половине 80 –х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9C" w:rsidRPr="00C92ABF" w:rsidRDefault="0030059C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9C" w:rsidRPr="00C92ABF" w:rsidRDefault="0030059C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1B04BD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BD" w:rsidRPr="00C92ABF" w:rsidRDefault="001B04BD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92ABF" w:rsidRDefault="001B04BD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Внешняя политика М.С. Горбачева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92ABF" w:rsidRDefault="005A3029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92ABF" w:rsidRDefault="00AC7F79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5A3029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029" w:rsidRPr="00C92ABF" w:rsidRDefault="005A3029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5E0732" w:rsidRDefault="005A3029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0732">
              <w:rPr>
                <w:rFonts w:ascii="Times New Roman" w:hAnsi="Times New Roman" w:cs="Times New Roman"/>
                <w:bCs/>
                <w:sz w:val="26"/>
                <w:szCs w:val="26"/>
              </w:rPr>
              <w:t>Ликвидация (распад) СССР и образование СНГ. Российская Федерация как правопреемница СССР.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92ABF" w:rsidRDefault="005A3029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92ABF" w:rsidRDefault="005A3029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5A3029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029" w:rsidRPr="00C92ABF" w:rsidRDefault="005A3029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5E0732" w:rsidRDefault="0030059C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073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занятие. Развитие СССР и его место в мире в 1980 – е годы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92ABF" w:rsidRDefault="005A3029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92ABF" w:rsidRDefault="005A3029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5A3029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029" w:rsidRPr="00C92ABF" w:rsidRDefault="005A3029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5E0732" w:rsidRDefault="005A3029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073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работа. Написать сообщение Современная дипломатия как средство регулирования международных отношений. Новые измерения отношений Север – Юг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92ABF" w:rsidRDefault="00C67A94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92ABF" w:rsidRDefault="005A3029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5A3029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029" w:rsidRPr="00C92ABF" w:rsidRDefault="005A3029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 Россия и мир в конце 20 начале 21 вв.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92ABF" w:rsidRDefault="005A3029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92ABF" w:rsidRDefault="005A3029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92ABF" w:rsidRDefault="005A3029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5A3029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029" w:rsidRPr="00C92ABF" w:rsidRDefault="00B21B6B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Тема 2.1. Постсоветское пространство в 90 –е гг. ХХ  </w:t>
            </w:r>
            <w:r w:rsidRPr="00C92A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века.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92ABF" w:rsidRDefault="00B21B6B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Локальные национальные и религиозные конфликты на пространстве бывшего СССР в 1990 – е гг. Участие международных организаций (ООН, ЮНЕСКО) в </w:t>
            </w: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разрешение конфликтов на постсоветском пространстве.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92ABF" w:rsidRDefault="00B21B6B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92ABF" w:rsidRDefault="00B21B6B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B21B6B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B6B" w:rsidRPr="00C92ABF" w:rsidRDefault="00B21B6B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C92ABF" w:rsidRDefault="00B21B6B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Российская Федерация в планах международных организаций: военно – политическая конкуренция и экономическое сотрудничество. Планы НАТО в отношении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C92ABF" w:rsidRDefault="00B21B6B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C92ABF" w:rsidRDefault="00B21B6B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B21B6B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B6B" w:rsidRPr="00C92ABF" w:rsidRDefault="00B21B6B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2.2. Укрепления влияния России на постсоветском пространстве.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C92ABF" w:rsidRDefault="00B21B6B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Политическое развитие России в 1991 – 1999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C92ABF" w:rsidRDefault="00112D6E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C92ABF" w:rsidRDefault="00112D6E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112D6E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6E" w:rsidRPr="00C92ABF" w:rsidRDefault="00112D6E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C92ABF" w:rsidRDefault="00112D6E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Социально – экономическое развитие РФ в 1991 – 1999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C92ABF" w:rsidRDefault="00112D6E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C92ABF" w:rsidRDefault="00112D6E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112D6E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6E" w:rsidRPr="00C92ABF" w:rsidRDefault="00112D6E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C92ABF" w:rsidRDefault="00112D6E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Россия на постсоветском пространстве: договоры с Украиной, </w:t>
            </w:r>
            <w:r w:rsidR="00752298"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Бело</w:t>
            </w: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руссией, Абхазией, Южной Осетией</w:t>
            </w:r>
            <w:r w:rsidR="00752298"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C92ABF" w:rsidRDefault="00752298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C92ABF" w:rsidRDefault="00752298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C92ABF" w:rsidTr="005E0732">
        <w:trPr>
          <w:trHeight w:val="64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C92ABF" w:rsidRDefault="00752298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92ABF" w:rsidRDefault="00752298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Внутренняя политика России на Северном Кавказе. Причины, участники, содержание, результаты вооруженного конфликта в этом регионе.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92ABF" w:rsidRDefault="00752298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92ABF" w:rsidRDefault="00752298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C92ABF" w:rsidRDefault="00752298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5E0732" w:rsidRDefault="00752298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0732">
              <w:rPr>
                <w:rFonts w:ascii="Times New Roman" w:hAnsi="Times New Roman" w:cs="Times New Roman"/>
                <w:bCs/>
                <w:sz w:val="26"/>
                <w:szCs w:val="26"/>
              </w:rPr>
              <w:t>Изменение в территориальном устройстве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92ABF" w:rsidRDefault="00752298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92ABF" w:rsidRDefault="00752298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C92ABF" w:rsidRDefault="00752298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2.3. Россия и мировые интеграционные процессы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5E0732" w:rsidRDefault="00752298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0732">
              <w:rPr>
                <w:rFonts w:ascii="Times New Roman" w:hAnsi="Times New Roman" w:cs="Times New Roman"/>
                <w:bCs/>
                <w:sz w:val="26"/>
                <w:szCs w:val="26"/>
              </w:rPr>
              <w:t>Расширение Евросоюза, формирование мирового «рынка труда», глобальная программа НАТО и политические ориентиры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92ABF" w:rsidRDefault="00752298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92ABF" w:rsidRDefault="00752298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C92ABF" w:rsidRDefault="00752298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5E0732" w:rsidRDefault="00752298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0732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единого образовательного и культурного пространства в Европе и отдельных регионах мира. Участие России в этом процессе.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92ABF" w:rsidRDefault="00752298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92ABF" w:rsidRDefault="00752298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C92ABF" w:rsidRDefault="00752298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5E0732" w:rsidRDefault="00752298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073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Написать сообщение Роль науки, культуры и религии в сохранении и укреплении национальных и государственных традиций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92ABF" w:rsidRDefault="00C67A94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92ABF" w:rsidRDefault="00752298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52298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C92ABF" w:rsidRDefault="00752298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2.4. Развитие культуры в России.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5E0732" w:rsidRDefault="00752298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0732">
              <w:rPr>
                <w:rFonts w:ascii="Times New Roman" w:hAnsi="Times New Roman" w:cs="Times New Roman"/>
                <w:bCs/>
                <w:sz w:val="26"/>
                <w:szCs w:val="26"/>
              </w:rPr>
              <w:t>Проблема экспансии в Россию западной системы ценностей и формирование «массовой культуры». Тенденции сохранение национальных, религиозных, культурных традиций и «свобода совести» в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92ABF" w:rsidRDefault="00D26883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92ABF" w:rsidRDefault="00D26883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C92ABF" w:rsidRDefault="00D26883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5E0732" w:rsidRDefault="00D26883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073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занятие. Идеи «политкультурности» и молодежное экстремистские движения.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C92ABF" w:rsidRDefault="00D26883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5E0732" w:rsidRDefault="00D26883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073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работа. Написать сообщение Роль межгосударственного сотрудничества и международных организаций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26883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C92ABF" w:rsidRDefault="00D26883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2.5. Перспективы развития РФ в современном мире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5E0732" w:rsidRDefault="00D26883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0732">
              <w:rPr>
                <w:rFonts w:ascii="Times New Roman" w:hAnsi="Times New Roman" w:cs="Times New Roman"/>
                <w:bCs/>
                <w:sz w:val="26"/>
                <w:szCs w:val="26"/>
              </w:rPr>
              <w:t>Территориальная целостность России, уважение прав ее населения и соседних народов – главное условие политического развития.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C92ABF" w:rsidRDefault="00D26883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Перспективные направления и основные проблемы развития РФ на современном этапе. Инновационная деятельность – приоритетное направление в науке и </w:t>
            </w: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экономике.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C92ABF" w:rsidRDefault="00D26883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Сохранение традиционных нравственных ценностей и индивидуальных свобод человека – основа развития культуры в РФ.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C92ABF" w:rsidRDefault="00D26883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Практическое занятие. </w:t>
            </w:r>
            <w:r w:rsidR="0030059C"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Россия и мир в конце ХХ – начале ХХ1 веков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pStyle w:val="Default"/>
              <w:jc w:val="center"/>
              <w:rPr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  <w:r w:rsidRPr="00C92ABF">
              <w:rPr>
                <w:sz w:val="26"/>
                <w:szCs w:val="26"/>
              </w:rPr>
              <w:tab/>
            </w:r>
          </w:p>
        </w:tc>
      </w:tr>
      <w:tr w:rsidR="00D26883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C92ABF" w:rsidRDefault="00D26883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Темы для реферата. Важнейшие документы в системе международных природоохранных отношений: </w:t>
            </w:r>
          </w:p>
          <w:p w:rsidR="00D26883" w:rsidRPr="00C92ABF" w:rsidRDefault="00D26883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1.Всемирная хартия охраны природы, </w:t>
            </w:r>
          </w:p>
          <w:p w:rsidR="00D26883" w:rsidRPr="00C92ABF" w:rsidRDefault="00D26883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2.Конвенция о запрещении военного и любого иного враждебного использования средств воздействия на природную среду; </w:t>
            </w:r>
          </w:p>
          <w:p w:rsidR="00D26883" w:rsidRPr="00C92ABF" w:rsidRDefault="00D26883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3.Конвенция о запрещении военного и любого иного враждебного использования средств воздействия на природную среду; </w:t>
            </w:r>
          </w:p>
          <w:p w:rsidR="00D26883" w:rsidRPr="00C92ABF" w:rsidRDefault="00D26883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4.Конвенция об изменении климата; </w:t>
            </w:r>
          </w:p>
          <w:p w:rsidR="00D26883" w:rsidRPr="00C92ABF" w:rsidRDefault="00D26883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5.Конвенция о биологическом разнообразии; </w:t>
            </w:r>
          </w:p>
          <w:p w:rsidR="00D26883" w:rsidRPr="00C92ABF" w:rsidRDefault="00D26883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6.Конвенция об охране озонового слоя и соглашение о снижении выбросов парниковых газов; </w:t>
            </w:r>
          </w:p>
          <w:p w:rsidR="00D26883" w:rsidRPr="00C92ABF" w:rsidRDefault="00D26883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7.Конвенция о международной торговле исчезающими видами дикой флоры и фауны (СИТЭС);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C67A94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:rsidR="007811C6" w:rsidRPr="00C92ABF" w:rsidRDefault="007811C6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811C6" w:rsidRPr="00C92ABF" w:rsidRDefault="007811C6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2ABF">
        <w:rPr>
          <w:rFonts w:ascii="Times New Roman" w:hAnsi="Times New Roman" w:cs="Times New Roman"/>
          <w:sz w:val="26"/>
          <w:szCs w:val="26"/>
        </w:rPr>
        <w:tab/>
        <w:t>Для характеристики уровня освоения учебного материала используются следующие обозначения:</w:t>
      </w:r>
    </w:p>
    <w:p w:rsidR="007811C6" w:rsidRPr="00C92ABF" w:rsidRDefault="007811C6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2ABF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7811C6" w:rsidRPr="00C92ABF" w:rsidRDefault="007811C6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2ABF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7811C6" w:rsidRPr="00C92ABF" w:rsidRDefault="007811C6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7811C6" w:rsidRPr="00C92ABF" w:rsidSect="00C92ABF">
          <w:footerReference w:type="default" r:id="rId10"/>
          <w:pgSz w:w="16838" w:h="11906" w:orient="landscape"/>
          <w:pgMar w:top="1134" w:right="851" w:bottom="851" w:left="1134" w:header="0" w:footer="709" w:gutter="0"/>
          <w:cols w:space="720"/>
          <w:formProt w:val="0"/>
          <w:docGrid w:linePitch="100"/>
        </w:sectPr>
      </w:pPr>
      <w:r w:rsidRPr="00C92ABF">
        <w:rPr>
          <w:rFonts w:ascii="Times New Roman" w:hAnsi="Times New Roman" w:cs="Times New Roman"/>
          <w:sz w:val="26"/>
          <w:szCs w:val="26"/>
        </w:rPr>
        <w:t>3.– продуктивный (планирование и самостоятельное выполнение деятельности, решение проблемных задач)</w:t>
      </w:r>
    </w:p>
    <w:p w:rsidR="00DD1CE4" w:rsidRPr="00C92ABF" w:rsidRDefault="00DD1CE4" w:rsidP="00C92ABF">
      <w:pPr>
        <w:pStyle w:val="Default"/>
        <w:rPr>
          <w:color w:val="auto"/>
          <w:sz w:val="26"/>
          <w:szCs w:val="26"/>
        </w:rPr>
      </w:pPr>
      <w:r w:rsidRPr="00C92ABF">
        <w:rPr>
          <w:b/>
          <w:bCs/>
          <w:color w:val="auto"/>
          <w:sz w:val="26"/>
          <w:szCs w:val="26"/>
        </w:rPr>
        <w:lastRenderedPageBreak/>
        <w:t xml:space="preserve">3. УСЛОВИЯ РЕАЛИЗАЦИИ УЧЕБНОЙ ДИСЦИПЛИНЫ </w:t>
      </w:r>
    </w:p>
    <w:p w:rsidR="00DD1CE4" w:rsidRPr="00C92ABF" w:rsidRDefault="00DD1CE4" w:rsidP="00C92ABF">
      <w:pPr>
        <w:pStyle w:val="Default"/>
        <w:jc w:val="both"/>
        <w:rPr>
          <w:color w:val="auto"/>
          <w:sz w:val="26"/>
          <w:szCs w:val="26"/>
        </w:rPr>
      </w:pPr>
      <w:r w:rsidRPr="00C92ABF">
        <w:rPr>
          <w:b/>
          <w:bCs/>
          <w:color w:val="auto"/>
          <w:sz w:val="26"/>
          <w:szCs w:val="26"/>
        </w:rPr>
        <w:t xml:space="preserve">3.1. </w:t>
      </w:r>
      <w:r w:rsidRPr="00C92ABF">
        <w:rPr>
          <w:bCs/>
          <w:color w:val="auto"/>
          <w:sz w:val="26"/>
          <w:szCs w:val="26"/>
        </w:rPr>
        <w:t>Требования</w:t>
      </w:r>
      <w:r w:rsidRPr="00C92ABF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:rsidR="00FC0B9D" w:rsidRPr="00C04928" w:rsidRDefault="00FC0B9D" w:rsidP="00FC0B9D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sz w:val="26"/>
          <w:szCs w:val="26"/>
        </w:rPr>
        <w:t xml:space="preserve">ый кабинет </w:t>
      </w:r>
      <w:r w:rsidRPr="00C04928">
        <w:rPr>
          <w:rFonts w:ascii="Times New Roman" w:hAnsi="Times New Roman" w:cs="Times New Roman"/>
          <w:sz w:val="26"/>
          <w:szCs w:val="26"/>
        </w:rPr>
        <w:t>гуманитарных и социально – экономических дисциплин</w:t>
      </w:r>
      <w:r>
        <w:rPr>
          <w:rFonts w:ascii="Times New Roman" w:hAnsi="Times New Roman" w:cs="Times New Roman"/>
          <w:sz w:val="26"/>
          <w:szCs w:val="26"/>
        </w:rPr>
        <w:t>.</w:t>
      </w:r>
      <w:bookmarkStart w:id="2" w:name="_GoBack"/>
      <w:bookmarkEnd w:id="2"/>
    </w:p>
    <w:p w:rsidR="00DD1CE4" w:rsidRPr="00C92ABF" w:rsidRDefault="00DD1CE4" w:rsidP="00C92ABF">
      <w:pPr>
        <w:pStyle w:val="Default"/>
        <w:jc w:val="both"/>
        <w:rPr>
          <w:b/>
          <w:color w:val="auto"/>
          <w:sz w:val="26"/>
          <w:szCs w:val="26"/>
        </w:rPr>
      </w:pPr>
      <w:r w:rsidRPr="00C92ABF">
        <w:rPr>
          <w:b/>
          <w:color w:val="auto"/>
          <w:sz w:val="26"/>
          <w:szCs w:val="26"/>
        </w:rPr>
        <w:t xml:space="preserve">Оборудование учебного кабинета; </w:t>
      </w:r>
    </w:p>
    <w:p w:rsidR="00DD1CE4" w:rsidRPr="00C92ABF" w:rsidRDefault="00DD1CE4" w:rsidP="00C92ABF">
      <w:pPr>
        <w:pStyle w:val="Default"/>
        <w:jc w:val="both"/>
        <w:rPr>
          <w:color w:val="auto"/>
          <w:sz w:val="26"/>
          <w:szCs w:val="26"/>
        </w:rPr>
      </w:pPr>
      <w:r w:rsidRPr="00C92ABF">
        <w:rPr>
          <w:color w:val="auto"/>
          <w:sz w:val="26"/>
          <w:szCs w:val="26"/>
        </w:rPr>
        <w:t xml:space="preserve">-рабочие места по количеству обучающихся; </w:t>
      </w:r>
    </w:p>
    <w:p w:rsidR="00DD1CE4" w:rsidRPr="00C92ABF" w:rsidRDefault="00DD1CE4" w:rsidP="00C92ABF">
      <w:pPr>
        <w:pStyle w:val="Default"/>
        <w:jc w:val="both"/>
        <w:rPr>
          <w:color w:val="auto"/>
          <w:sz w:val="26"/>
          <w:szCs w:val="26"/>
        </w:rPr>
      </w:pPr>
      <w:r w:rsidRPr="00C92ABF">
        <w:rPr>
          <w:color w:val="auto"/>
          <w:sz w:val="26"/>
          <w:szCs w:val="26"/>
        </w:rPr>
        <w:t xml:space="preserve">-рабочее место преподавателя; </w:t>
      </w:r>
    </w:p>
    <w:p w:rsidR="00DD1CE4" w:rsidRPr="00C92ABF" w:rsidRDefault="00DD1CE4" w:rsidP="00C92ABF">
      <w:pPr>
        <w:pStyle w:val="Default"/>
        <w:jc w:val="both"/>
        <w:rPr>
          <w:color w:val="auto"/>
          <w:sz w:val="26"/>
          <w:szCs w:val="26"/>
        </w:rPr>
      </w:pPr>
      <w:r w:rsidRPr="00C92ABF">
        <w:rPr>
          <w:color w:val="auto"/>
          <w:sz w:val="26"/>
          <w:szCs w:val="26"/>
        </w:rPr>
        <w:t xml:space="preserve">-комплект учебно-наглядных пособий по Истории </w:t>
      </w:r>
    </w:p>
    <w:p w:rsidR="00DD1CE4" w:rsidRPr="00C92ABF" w:rsidRDefault="00DD1CE4" w:rsidP="00C92ABF">
      <w:pPr>
        <w:pStyle w:val="Default"/>
        <w:jc w:val="both"/>
        <w:rPr>
          <w:b/>
          <w:color w:val="auto"/>
          <w:sz w:val="26"/>
          <w:szCs w:val="26"/>
        </w:rPr>
      </w:pPr>
      <w:r w:rsidRPr="00C92ABF">
        <w:rPr>
          <w:b/>
          <w:color w:val="auto"/>
          <w:sz w:val="26"/>
          <w:szCs w:val="26"/>
        </w:rPr>
        <w:t xml:space="preserve">Технические средства обучения: </w:t>
      </w:r>
    </w:p>
    <w:p w:rsidR="00643888" w:rsidRPr="00C92ABF" w:rsidRDefault="00DD1CE4" w:rsidP="00C92ABF">
      <w:pPr>
        <w:pStyle w:val="Default"/>
        <w:jc w:val="both"/>
        <w:rPr>
          <w:color w:val="auto"/>
          <w:sz w:val="26"/>
          <w:szCs w:val="26"/>
        </w:rPr>
      </w:pPr>
      <w:r w:rsidRPr="00C92ABF">
        <w:rPr>
          <w:color w:val="auto"/>
          <w:sz w:val="26"/>
          <w:szCs w:val="26"/>
        </w:rPr>
        <w:t xml:space="preserve">-интерактивная доска с лицензионным программным обеспечением и мультимедиапроектор. </w:t>
      </w:r>
    </w:p>
    <w:p w:rsidR="00643888" w:rsidRPr="00C92ABF" w:rsidRDefault="00643888" w:rsidP="00C92ABF">
      <w:pPr>
        <w:pStyle w:val="Default"/>
        <w:jc w:val="both"/>
        <w:rPr>
          <w:color w:val="auto"/>
          <w:sz w:val="26"/>
          <w:szCs w:val="26"/>
        </w:rPr>
      </w:pPr>
    </w:p>
    <w:p w:rsidR="00643888" w:rsidRPr="00C92ABF" w:rsidRDefault="00643888" w:rsidP="00C92ABF">
      <w:pPr>
        <w:pStyle w:val="Default"/>
        <w:rPr>
          <w:color w:val="auto"/>
          <w:sz w:val="26"/>
          <w:szCs w:val="26"/>
        </w:rPr>
      </w:pPr>
      <w:r w:rsidRPr="00C92ABF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:rsidR="00643888" w:rsidRPr="00C92ABF" w:rsidRDefault="00643888" w:rsidP="00C92ABF">
      <w:pPr>
        <w:pStyle w:val="Default"/>
        <w:jc w:val="both"/>
        <w:rPr>
          <w:b/>
          <w:color w:val="auto"/>
          <w:sz w:val="26"/>
          <w:szCs w:val="26"/>
        </w:rPr>
      </w:pPr>
      <w:r w:rsidRPr="00C92ABF">
        <w:rPr>
          <w:b/>
          <w:color w:val="auto"/>
          <w:sz w:val="26"/>
          <w:szCs w:val="26"/>
        </w:rPr>
        <w:t xml:space="preserve">Основные источники: </w:t>
      </w:r>
    </w:p>
    <w:p w:rsidR="00643888" w:rsidRPr="00C92ABF" w:rsidRDefault="00643888" w:rsidP="00C92ABF">
      <w:pPr>
        <w:pStyle w:val="Default"/>
        <w:jc w:val="both"/>
        <w:rPr>
          <w:bCs/>
          <w:color w:val="auto"/>
          <w:sz w:val="26"/>
          <w:szCs w:val="26"/>
        </w:rPr>
      </w:pPr>
      <w:r w:rsidRPr="00C92ABF">
        <w:rPr>
          <w:bCs/>
          <w:color w:val="auto"/>
          <w:sz w:val="26"/>
          <w:szCs w:val="26"/>
        </w:rPr>
        <w:t>1. Оришев, А. Б. История: учебник / А.Б. О</w:t>
      </w:r>
      <w:r w:rsidR="00886510">
        <w:rPr>
          <w:bCs/>
          <w:color w:val="auto"/>
          <w:sz w:val="26"/>
          <w:szCs w:val="26"/>
        </w:rPr>
        <w:t>ришев, В.Н. Тарасенко. — Москва: РИОР</w:t>
      </w:r>
      <w:r w:rsidRPr="00C92ABF">
        <w:rPr>
          <w:bCs/>
          <w:color w:val="auto"/>
          <w:sz w:val="26"/>
          <w:szCs w:val="26"/>
        </w:rPr>
        <w:t xml:space="preserve">: ИНФРА-М, 2021. — 276 с. — (Среднее профессиональное образование). - DOI: https://doi.org/10.29039/01828-6. - ISBN 978-5-369-01833-0.- Текст : электронный. - URL: </w:t>
      </w:r>
      <w:hyperlink r:id="rId11" w:history="1">
        <w:r w:rsidRPr="00C92ABF">
          <w:rPr>
            <w:rStyle w:val="a5"/>
            <w:bCs/>
            <w:sz w:val="26"/>
            <w:szCs w:val="26"/>
          </w:rPr>
          <w:t>https://znanium.com/catalog/product/1247109</w:t>
        </w:r>
      </w:hyperlink>
    </w:p>
    <w:p w:rsidR="00886510" w:rsidRDefault="00643888" w:rsidP="00C92ABF">
      <w:pPr>
        <w:pStyle w:val="Default"/>
        <w:jc w:val="both"/>
        <w:rPr>
          <w:sz w:val="26"/>
          <w:szCs w:val="26"/>
        </w:rPr>
      </w:pPr>
      <w:r w:rsidRPr="00C92ABF">
        <w:rPr>
          <w:bCs/>
          <w:color w:val="auto"/>
          <w:sz w:val="26"/>
          <w:szCs w:val="26"/>
        </w:rPr>
        <w:t xml:space="preserve">2.Трифонова, Г. А. История: учебное пособие / Трифонова Г.А, Супрунова Е.П., Пай С.С., Салионов А.Е.. - Москва : НИЦ ИНФРА-М, 2020. - 649 с. - (Среднее профессиональное образование). - ISBN 978-5-16-014652-2. –Текст: электронный. - URL: </w:t>
      </w:r>
      <w:hyperlink r:id="rId12" w:history="1">
        <w:r w:rsidRPr="00C92ABF">
          <w:rPr>
            <w:rStyle w:val="a5"/>
            <w:bCs/>
            <w:sz w:val="26"/>
            <w:szCs w:val="26"/>
          </w:rPr>
          <w:t>https://znanium.com/catalog/product/995930</w:t>
        </w:r>
      </w:hyperlink>
    </w:p>
    <w:p w:rsidR="00643888" w:rsidRPr="00C92ABF" w:rsidRDefault="00643888" w:rsidP="00C92ABF">
      <w:pPr>
        <w:pStyle w:val="Default"/>
        <w:jc w:val="both"/>
        <w:rPr>
          <w:bCs/>
          <w:color w:val="auto"/>
          <w:sz w:val="26"/>
          <w:szCs w:val="26"/>
        </w:rPr>
      </w:pPr>
      <w:r w:rsidRPr="00C92ABF">
        <w:rPr>
          <w:b/>
          <w:color w:val="auto"/>
          <w:sz w:val="26"/>
          <w:szCs w:val="26"/>
        </w:rPr>
        <w:t xml:space="preserve">Дополнительные источники: </w:t>
      </w:r>
    </w:p>
    <w:p w:rsidR="00643888" w:rsidRPr="00C92ABF" w:rsidRDefault="00643888" w:rsidP="00C92ABF">
      <w:pPr>
        <w:pStyle w:val="Default"/>
        <w:jc w:val="both"/>
        <w:rPr>
          <w:bCs/>
          <w:color w:val="auto"/>
          <w:sz w:val="26"/>
          <w:szCs w:val="26"/>
        </w:rPr>
      </w:pPr>
      <w:r w:rsidRPr="00C92ABF">
        <w:rPr>
          <w:bCs/>
          <w:color w:val="auto"/>
          <w:sz w:val="26"/>
          <w:szCs w:val="26"/>
        </w:rPr>
        <w:t xml:space="preserve">1. </w:t>
      </w:r>
      <w:r w:rsidR="00886510" w:rsidRPr="00C92ABF">
        <w:rPr>
          <w:color w:val="auto"/>
          <w:sz w:val="26"/>
          <w:szCs w:val="26"/>
        </w:rPr>
        <w:t>Гидденс Э.Ускользающий мир. Как глобализация меняет нашу жизнь. – М.: 2019.</w:t>
      </w:r>
    </w:p>
    <w:p w:rsidR="00643888" w:rsidRPr="00C92ABF" w:rsidRDefault="00643888" w:rsidP="00C92ABF">
      <w:pPr>
        <w:pStyle w:val="Default"/>
        <w:jc w:val="both"/>
        <w:rPr>
          <w:bCs/>
          <w:color w:val="auto"/>
          <w:sz w:val="26"/>
          <w:szCs w:val="26"/>
        </w:rPr>
      </w:pPr>
      <w:r w:rsidRPr="00C92ABF">
        <w:rPr>
          <w:bCs/>
          <w:color w:val="auto"/>
          <w:sz w:val="26"/>
          <w:szCs w:val="26"/>
        </w:rPr>
        <w:t>2.Артемов В.В. История. –М. изд-во «Академия»,2017г.</w:t>
      </w:r>
    </w:p>
    <w:p w:rsidR="00643888" w:rsidRPr="00C92ABF" w:rsidRDefault="00643888" w:rsidP="00C92ABF">
      <w:pPr>
        <w:pStyle w:val="Default"/>
        <w:jc w:val="both"/>
        <w:rPr>
          <w:bCs/>
          <w:color w:val="auto"/>
          <w:sz w:val="26"/>
          <w:szCs w:val="26"/>
        </w:rPr>
      </w:pPr>
      <w:r w:rsidRPr="00C92ABF">
        <w:rPr>
          <w:bCs/>
          <w:color w:val="auto"/>
          <w:sz w:val="26"/>
          <w:szCs w:val="26"/>
        </w:rPr>
        <w:t>3.</w:t>
      </w:r>
      <w:r w:rsidR="00886510" w:rsidRPr="00C92ABF">
        <w:rPr>
          <w:color w:val="auto"/>
          <w:sz w:val="26"/>
          <w:szCs w:val="26"/>
        </w:rPr>
        <w:t>Геллнер Э.Нации и национализм /Э. Геллнер. – М.:2018.</w:t>
      </w:r>
    </w:p>
    <w:p w:rsidR="00643888" w:rsidRPr="00C92ABF" w:rsidRDefault="00643888" w:rsidP="00C92ABF">
      <w:pPr>
        <w:pStyle w:val="Default"/>
        <w:jc w:val="both"/>
        <w:rPr>
          <w:color w:val="auto"/>
          <w:sz w:val="26"/>
          <w:szCs w:val="26"/>
        </w:rPr>
      </w:pPr>
      <w:r w:rsidRPr="00C92ABF">
        <w:rPr>
          <w:color w:val="auto"/>
          <w:sz w:val="26"/>
          <w:szCs w:val="26"/>
        </w:rPr>
        <w:t xml:space="preserve">4.Бард А.Новая правящая элита и жизнь после капитализма / А.Бард, Я. Зодерквист.–М.:2018. </w:t>
      </w:r>
    </w:p>
    <w:p w:rsidR="00643888" w:rsidRPr="00C92ABF" w:rsidRDefault="00643888" w:rsidP="00C92ABF">
      <w:pPr>
        <w:pStyle w:val="Default"/>
        <w:jc w:val="both"/>
        <w:rPr>
          <w:color w:val="auto"/>
          <w:sz w:val="26"/>
          <w:szCs w:val="26"/>
        </w:rPr>
      </w:pPr>
      <w:r w:rsidRPr="00C92ABF">
        <w:rPr>
          <w:color w:val="auto"/>
          <w:sz w:val="26"/>
          <w:szCs w:val="26"/>
        </w:rPr>
        <w:t xml:space="preserve">5.Гайдар Е.ТДолгое время. Россия в мире: очерки экономической истории / Е.Т.Гайдар.–М.:2018. </w:t>
      </w:r>
    </w:p>
    <w:p w:rsidR="00643888" w:rsidRPr="00C92ABF" w:rsidRDefault="00643888" w:rsidP="00C92ABF">
      <w:pPr>
        <w:pStyle w:val="a4"/>
        <w:spacing w:before="0" w:beforeAutospacing="0" w:after="0" w:afterAutospacing="0"/>
        <w:rPr>
          <w:b/>
          <w:sz w:val="26"/>
          <w:szCs w:val="26"/>
        </w:rPr>
      </w:pPr>
      <w:r w:rsidRPr="00C92ABF">
        <w:rPr>
          <w:b/>
          <w:sz w:val="26"/>
          <w:szCs w:val="26"/>
        </w:rPr>
        <w:t>Интернет ресурсы:</w:t>
      </w:r>
    </w:p>
    <w:p w:rsidR="00643888" w:rsidRPr="00C92ABF" w:rsidRDefault="002B7B1F" w:rsidP="00886510">
      <w:pPr>
        <w:numPr>
          <w:ilvl w:val="0"/>
          <w:numId w:val="7"/>
        </w:numPr>
        <w:tabs>
          <w:tab w:val="clear" w:pos="80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hyperlink r:id="rId13" w:tgtFrame="_blank" w:history="1">
        <w:r w:rsidR="00643888" w:rsidRPr="00C92ABF">
          <w:rPr>
            <w:rStyle w:val="a5"/>
            <w:rFonts w:ascii="Times New Roman" w:hAnsi="Times New Roman" w:cs="Times New Roman"/>
            <w:bCs/>
            <w:sz w:val="26"/>
            <w:szCs w:val="26"/>
            <w:lang w:val="en-US"/>
          </w:rPr>
          <w:t>istorya</w:t>
        </w:r>
        <w:r w:rsidR="00643888" w:rsidRPr="00C92ABF">
          <w:rPr>
            <w:rStyle w:val="a5"/>
            <w:rFonts w:ascii="Times New Roman" w:hAnsi="Times New Roman" w:cs="Times New Roman"/>
            <w:bCs/>
            <w:sz w:val="26"/>
            <w:szCs w:val="26"/>
          </w:rPr>
          <w:t>.</w:t>
        </w:r>
        <w:r w:rsidR="00643888" w:rsidRPr="00C92ABF">
          <w:rPr>
            <w:rStyle w:val="a5"/>
            <w:rFonts w:ascii="Times New Roman" w:hAnsi="Times New Roman" w:cs="Times New Roman"/>
            <w:bCs/>
            <w:sz w:val="26"/>
            <w:szCs w:val="26"/>
            <w:lang w:val="en-US"/>
          </w:rPr>
          <w:t>ru</w:t>
        </w:r>
      </w:hyperlink>
      <w:r w:rsidR="00643888" w:rsidRPr="00C92ABF">
        <w:rPr>
          <w:rFonts w:ascii="Times New Roman" w:hAnsi="Times New Roman" w:cs="Times New Roman"/>
          <w:sz w:val="26"/>
          <w:szCs w:val="26"/>
        </w:rPr>
        <w:t xml:space="preserve"> - сайт </w:t>
      </w:r>
      <w:r w:rsidR="00643888" w:rsidRPr="00C92ABF">
        <w:rPr>
          <w:rFonts w:ascii="Times New Roman" w:hAnsi="Times New Roman" w:cs="Times New Roman"/>
          <w:bCs/>
          <w:sz w:val="26"/>
          <w:szCs w:val="26"/>
        </w:rPr>
        <w:t>"История.РУ"</w:t>
      </w:r>
      <w:r w:rsidR="00643888" w:rsidRPr="00C92ABF">
        <w:rPr>
          <w:rFonts w:ascii="Times New Roman" w:hAnsi="Times New Roman" w:cs="Times New Roman"/>
          <w:sz w:val="26"/>
          <w:szCs w:val="26"/>
        </w:rPr>
        <w:t xml:space="preserve">. Всемирная история и История России. Хронология, библиотека, статьи. </w:t>
      </w:r>
    </w:p>
    <w:p w:rsidR="00643888" w:rsidRPr="00C92ABF" w:rsidRDefault="00643888" w:rsidP="00886510">
      <w:pPr>
        <w:numPr>
          <w:ilvl w:val="0"/>
          <w:numId w:val="7"/>
        </w:numPr>
        <w:tabs>
          <w:tab w:val="clear" w:pos="80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92ABF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:rsidR="00643888" w:rsidRPr="00C92ABF" w:rsidRDefault="002B7B1F" w:rsidP="00886510">
      <w:pPr>
        <w:numPr>
          <w:ilvl w:val="0"/>
          <w:numId w:val="7"/>
        </w:numPr>
        <w:tabs>
          <w:tab w:val="clear" w:pos="80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hyperlink r:id="rId14" w:tgtFrame="_blank" w:history="1">
        <w:r w:rsidR="00643888" w:rsidRPr="00C92ABF">
          <w:rPr>
            <w:rStyle w:val="a5"/>
            <w:rFonts w:ascii="Times New Roman" w:hAnsi="Times New Roman" w:cs="Times New Roman"/>
            <w:bCs/>
            <w:sz w:val="26"/>
            <w:szCs w:val="26"/>
            <w:lang w:val="en-US"/>
          </w:rPr>
          <w:t>gpw</w:t>
        </w:r>
        <w:r w:rsidR="00643888" w:rsidRPr="00C92ABF">
          <w:rPr>
            <w:rStyle w:val="a5"/>
            <w:rFonts w:ascii="Times New Roman" w:hAnsi="Times New Roman" w:cs="Times New Roman"/>
            <w:bCs/>
            <w:sz w:val="26"/>
            <w:szCs w:val="26"/>
          </w:rPr>
          <w:t>.</w:t>
        </w:r>
        <w:r w:rsidR="00643888" w:rsidRPr="00C92ABF">
          <w:rPr>
            <w:rStyle w:val="a5"/>
            <w:rFonts w:ascii="Times New Roman" w:hAnsi="Times New Roman" w:cs="Times New Roman"/>
            <w:bCs/>
            <w:sz w:val="26"/>
            <w:szCs w:val="26"/>
            <w:lang w:val="en-US"/>
          </w:rPr>
          <w:t>tellur</w:t>
        </w:r>
        <w:r w:rsidR="00643888" w:rsidRPr="00C92ABF">
          <w:rPr>
            <w:rStyle w:val="a5"/>
            <w:rFonts w:ascii="Times New Roman" w:hAnsi="Times New Roman" w:cs="Times New Roman"/>
            <w:bCs/>
            <w:sz w:val="26"/>
            <w:szCs w:val="26"/>
          </w:rPr>
          <w:t>.</w:t>
        </w:r>
        <w:r w:rsidR="00643888" w:rsidRPr="00C92ABF">
          <w:rPr>
            <w:rStyle w:val="a5"/>
            <w:rFonts w:ascii="Times New Roman" w:hAnsi="Times New Roman" w:cs="Times New Roman"/>
            <w:bCs/>
            <w:sz w:val="26"/>
            <w:szCs w:val="26"/>
            <w:lang w:val="en-US"/>
          </w:rPr>
          <w:t>ru</w:t>
        </w:r>
      </w:hyperlink>
      <w:r w:rsidR="00643888" w:rsidRPr="00C92ABF">
        <w:rPr>
          <w:rFonts w:ascii="Times New Roman" w:hAnsi="Times New Roman" w:cs="Times New Roman"/>
          <w:sz w:val="26"/>
          <w:szCs w:val="26"/>
        </w:rPr>
        <w:t xml:space="preserve"> - сайт </w:t>
      </w:r>
      <w:r w:rsidR="00643888" w:rsidRPr="00C92ABF">
        <w:rPr>
          <w:rFonts w:ascii="Times New Roman" w:hAnsi="Times New Roman" w:cs="Times New Roman"/>
          <w:bCs/>
          <w:sz w:val="26"/>
          <w:szCs w:val="26"/>
        </w:rPr>
        <w:t>"Великая отечественная"</w:t>
      </w:r>
      <w:r w:rsidR="00643888" w:rsidRPr="00C92ABF">
        <w:rPr>
          <w:rFonts w:ascii="Times New Roman" w:hAnsi="Times New Roman" w:cs="Times New Roman"/>
          <w:sz w:val="26"/>
          <w:szCs w:val="26"/>
        </w:rPr>
        <w:t xml:space="preserve"> Тематические подборки публикаций (статьи, книги). </w:t>
      </w:r>
      <w:hyperlink r:id="rId15" w:tgtFrame="_blank" w:history="1"/>
      <w:hyperlink r:id="rId16" w:tgtFrame="_blank" w:history="1"/>
    </w:p>
    <w:p w:rsidR="00643888" w:rsidRPr="00C92ABF" w:rsidRDefault="002B7B1F" w:rsidP="00886510">
      <w:pPr>
        <w:numPr>
          <w:ilvl w:val="0"/>
          <w:numId w:val="7"/>
        </w:numPr>
        <w:tabs>
          <w:tab w:val="clear" w:pos="80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hyperlink r:id="rId17" w:tgtFrame="_blank" w:history="1">
        <w:r w:rsidR="00643888" w:rsidRPr="00C92ABF">
          <w:rPr>
            <w:rStyle w:val="a5"/>
            <w:rFonts w:ascii="Times New Roman" w:hAnsi="Times New Roman" w:cs="Times New Roman"/>
            <w:bCs/>
            <w:sz w:val="26"/>
            <w:szCs w:val="26"/>
          </w:rPr>
          <w:t>hrono.ru</w:t>
        </w:r>
      </w:hyperlink>
      <w:r w:rsidR="00643888" w:rsidRPr="00C92ABF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643888" w:rsidRPr="00C92ABF">
        <w:rPr>
          <w:rFonts w:ascii="Times New Roman" w:hAnsi="Times New Roman" w:cs="Times New Roman"/>
          <w:sz w:val="26"/>
          <w:szCs w:val="26"/>
        </w:rPr>
        <w:t>проект "</w:t>
      </w:r>
      <w:r w:rsidR="00643888" w:rsidRPr="00C92ABF">
        <w:rPr>
          <w:rFonts w:ascii="Times New Roman" w:hAnsi="Times New Roman" w:cs="Times New Roman"/>
          <w:bCs/>
          <w:sz w:val="26"/>
          <w:szCs w:val="26"/>
        </w:rPr>
        <w:t>Хронос</w:t>
      </w:r>
      <w:r w:rsidR="00643888" w:rsidRPr="00C92ABF">
        <w:rPr>
          <w:rFonts w:ascii="Times New Roman" w:hAnsi="Times New Roman" w:cs="Times New Roman"/>
          <w:sz w:val="26"/>
          <w:szCs w:val="26"/>
        </w:rPr>
        <w:t xml:space="preserve"> - всемирная история в Интернете",</w:t>
      </w:r>
    </w:p>
    <w:p w:rsidR="00643888" w:rsidRPr="00C92ABF" w:rsidRDefault="002B7B1F" w:rsidP="00886510">
      <w:pPr>
        <w:numPr>
          <w:ilvl w:val="0"/>
          <w:numId w:val="7"/>
        </w:numPr>
        <w:tabs>
          <w:tab w:val="clear" w:pos="80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hyperlink r:id="rId18" w:tgtFrame="_top" w:history="1">
        <w:r w:rsidR="00643888" w:rsidRPr="00C92ABF">
          <w:rPr>
            <w:rStyle w:val="a5"/>
            <w:rFonts w:ascii="Times New Roman" w:hAnsi="Times New Roman" w:cs="Times New Roman"/>
            <w:sz w:val="26"/>
            <w:szCs w:val="26"/>
          </w:rPr>
          <w:t>http://www.shpl.ru/adress/resourses/hist</w:t>
        </w:r>
      </w:hyperlink>
      <w:r w:rsidR="00643888" w:rsidRPr="00C92ABF">
        <w:rPr>
          <w:rFonts w:ascii="Times New Roman" w:hAnsi="Times New Roman" w:cs="Times New Roman"/>
          <w:sz w:val="26"/>
          <w:szCs w:val="26"/>
        </w:rPr>
        <w:t xml:space="preserve"> Адреса исторических библиотек мира.</w:t>
      </w:r>
    </w:p>
    <w:p w:rsidR="00643888" w:rsidRPr="00C92ABF" w:rsidRDefault="002B7B1F" w:rsidP="00886510">
      <w:pPr>
        <w:numPr>
          <w:ilvl w:val="0"/>
          <w:numId w:val="7"/>
        </w:numPr>
        <w:tabs>
          <w:tab w:val="clear" w:pos="80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hyperlink r:id="rId19" w:tgtFrame="_top" w:history="1">
        <w:r w:rsidR="00643888" w:rsidRPr="00C92ABF">
          <w:rPr>
            <w:rStyle w:val="a5"/>
            <w:rFonts w:ascii="Times New Roman" w:hAnsi="Times New Roman" w:cs="Times New Roman"/>
            <w:sz w:val="26"/>
            <w:szCs w:val="26"/>
          </w:rPr>
          <w:t>http:/www.hist.msu.ru/ER/index.html</w:t>
        </w:r>
      </w:hyperlink>
      <w:r w:rsidR="00643888" w:rsidRPr="00C92ABF">
        <w:rPr>
          <w:rFonts w:ascii="Times New Roman" w:hAnsi="Times New Roman" w:cs="Times New Roman"/>
          <w:sz w:val="26"/>
          <w:szCs w:val="26"/>
        </w:rPr>
        <w:t xml:space="preserve"> Библиотека электронных ресурсов исторического факультета МГУ им. М.В. Ломоносова.</w:t>
      </w:r>
    </w:p>
    <w:p w:rsidR="00643888" w:rsidRPr="00C92ABF" w:rsidRDefault="002B7B1F" w:rsidP="00886510">
      <w:pPr>
        <w:numPr>
          <w:ilvl w:val="0"/>
          <w:numId w:val="7"/>
        </w:numPr>
        <w:tabs>
          <w:tab w:val="clear" w:pos="80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hyperlink r:id="rId20" w:tgtFrame="_top" w:history="1">
        <w:r w:rsidR="00643888" w:rsidRPr="00C92ABF">
          <w:rPr>
            <w:rStyle w:val="a5"/>
            <w:rFonts w:ascii="Times New Roman" w:hAnsi="Times New Roman" w:cs="Times New Roman"/>
            <w:sz w:val="26"/>
            <w:szCs w:val="26"/>
          </w:rPr>
          <w:t>http://www.encyclopedia.ru</w:t>
        </w:r>
      </w:hyperlink>
      <w:r w:rsidR="00643888" w:rsidRPr="00C92ABF">
        <w:rPr>
          <w:rFonts w:ascii="Times New Roman" w:hAnsi="Times New Roman" w:cs="Times New Roman"/>
          <w:sz w:val="26"/>
          <w:szCs w:val="26"/>
        </w:rPr>
        <w:t xml:space="preserve"> Мир энциклопедий.</w:t>
      </w:r>
    </w:p>
    <w:p w:rsidR="00643888" w:rsidRPr="00C92ABF" w:rsidRDefault="002B7B1F" w:rsidP="00886510">
      <w:pPr>
        <w:numPr>
          <w:ilvl w:val="0"/>
          <w:numId w:val="7"/>
        </w:numPr>
        <w:tabs>
          <w:tab w:val="clear" w:pos="80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hyperlink w:tgtFrame="_top" w:history="1">
        <w:r w:rsidR="00643888" w:rsidRPr="00C92ABF">
          <w:rPr>
            <w:rStyle w:val="a5"/>
            <w:rFonts w:ascii="Times New Roman" w:hAnsi="Times New Roman" w:cs="Times New Roman"/>
            <w:sz w:val="26"/>
            <w:szCs w:val="26"/>
          </w:rPr>
          <w:t>http://www. history.ru/hist.htm</w:t>
        </w:r>
      </w:hyperlink>
      <w:r w:rsidR="00643888" w:rsidRPr="00C92ABF">
        <w:rPr>
          <w:rFonts w:ascii="Times New Roman" w:hAnsi="Times New Roman" w:cs="Times New Roman"/>
          <w:sz w:val="26"/>
          <w:szCs w:val="26"/>
        </w:rPr>
        <w:t xml:space="preserve"> Ресурсы WWW по истории.</w:t>
      </w:r>
    </w:p>
    <w:p w:rsidR="00643888" w:rsidRPr="00C92ABF" w:rsidRDefault="002B7B1F" w:rsidP="00886510">
      <w:pPr>
        <w:numPr>
          <w:ilvl w:val="0"/>
          <w:numId w:val="7"/>
        </w:numPr>
        <w:tabs>
          <w:tab w:val="clear" w:pos="80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hyperlink r:id="rId21" w:tgtFrame="_top" w:history="1">
        <w:r w:rsidR="00643888" w:rsidRPr="00C92ABF">
          <w:rPr>
            <w:rStyle w:val="a5"/>
            <w:rFonts w:ascii="Times New Roman" w:hAnsi="Times New Roman" w:cs="Times New Roman"/>
            <w:sz w:val="26"/>
            <w:szCs w:val="26"/>
          </w:rPr>
          <w:t>http://www.rubricon.ru</w:t>
        </w:r>
      </w:hyperlink>
      <w:r w:rsidR="00643888" w:rsidRPr="00C92ABF">
        <w:rPr>
          <w:rFonts w:ascii="Times New Roman" w:hAnsi="Times New Roman" w:cs="Times New Roman"/>
          <w:sz w:val="26"/>
          <w:szCs w:val="26"/>
        </w:rPr>
        <w:t xml:space="preserve"> Энциклопедический словарь "Всемирная история".</w:t>
      </w:r>
    </w:p>
    <w:p w:rsidR="00643888" w:rsidRPr="00C92ABF" w:rsidRDefault="002B7B1F" w:rsidP="00886510">
      <w:pPr>
        <w:numPr>
          <w:ilvl w:val="0"/>
          <w:numId w:val="7"/>
        </w:numPr>
        <w:tabs>
          <w:tab w:val="clear" w:pos="80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hyperlink r:id="rId22" w:tgtFrame="_top" w:history="1">
        <w:r w:rsidR="00643888" w:rsidRPr="00C92ABF">
          <w:rPr>
            <w:rStyle w:val="a5"/>
            <w:rFonts w:ascii="Times New Roman" w:hAnsi="Times New Roman" w:cs="Times New Roman"/>
            <w:sz w:val="26"/>
            <w:szCs w:val="26"/>
          </w:rPr>
          <w:t>http://www.ncsa.uiuc.edu</w:t>
        </w:r>
      </w:hyperlink>
      <w:r w:rsidR="00643888" w:rsidRPr="00C92ABF">
        <w:rPr>
          <w:rFonts w:ascii="Times New Roman" w:hAnsi="Times New Roman" w:cs="Times New Roman"/>
          <w:sz w:val="26"/>
          <w:szCs w:val="26"/>
        </w:rPr>
        <w:t xml:space="preserve"> Советский период в материалах архивов.</w:t>
      </w:r>
    </w:p>
    <w:p w:rsidR="00643888" w:rsidRPr="00C92ABF" w:rsidRDefault="00643888" w:rsidP="00C92ABF">
      <w:pPr>
        <w:tabs>
          <w:tab w:val="left" w:pos="-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92ABF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643888" w:rsidRPr="00C92ABF" w:rsidRDefault="00643888" w:rsidP="00C92ABF">
      <w:pPr>
        <w:tabs>
          <w:tab w:val="left" w:pos="-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2ABF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643888" w:rsidRPr="00C92ABF" w:rsidRDefault="00643888" w:rsidP="00C92ABF">
      <w:pPr>
        <w:tabs>
          <w:tab w:val="left" w:pos="-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2ABF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23" w:history="1">
        <w:r w:rsidRPr="00C92ABF">
          <w:rPr>
            <w:rStyle w:val="a5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C92ABF">
        <w:rPr>
          <w:rFonts w:ascii="Times New Roman" w:hAnsi="Times New Roman" w:cs="Times New Roman"/>
          <w:sz w:val="26"/>
          <w:szCs w:val="26"/>
        </w:rPr>
        <w:t>)</w:t>
      </w:r>
    </w:p>
    <w:p w:rsidR="00643888" w:rsidRPr="00C92ABF" w:rsidRDefault="00643888" w:rsidP="00C92ABF">
      <w:pPr>
        <w:tabs>
          <w:tab w:val="left" w:pos="-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2ABF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DD1CE4" w:rsidRPr="00C92ABF" w:rsidRDefault="00DD1CE4" w:rsidP="00C92AB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92ABF">
        <w:rPr>
          <w:rFonts w:ascii="Times New Roman" w:hAnsi="Times New Roman" w:cs="Times New Roman"/>
          <w:b/>
          <w:bCs/>
          <w:sz w:val="26"/>
          <w:szCs w:val="26"/>
        </w:rPr>
        <w:lastRenderedPageBreak/>
        <w:t>4. КОНТРОЛЬ И ОЦЕНКА РЕЗУЛЬТАТОВ ОСВОЕНИЯ УЧЕБНОЙ</w:t>
      </w:r>
      <w:r w:rsidR="00FD23E4" w:rsidRPr="00C92ABF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:rsidR="007811C6" w:rsidRPr="00C92ABF" w:rsidRDefault="00886510" w:rsidP="00C92A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="00DD1CE4" w:rsidRPr="00C92ABF">
        <w:rPr>
          <w:b/>
          <w:bCs/>
          <w:sz w:val="26"/>
          <w:szCs w:val="26"/>
        </w:rPr>
        <w:t xml:space="preserve">Контроль и оценка </w:t>
      </w:r>
      <w:r w:rsidR="00DD1CE4" w:rsidRPr="00C92ABF">
        <w:rPr>
          <w:sz w:val="26"/>
          <w:szCs w:val="26"/>
        </w:rPr>
        <w:t xml:space="preserve">результатов </w:t>
      </w:r>
      <w:r w:rsidR="009B3504" w:rsidRPr="00C92ABF">
        <w:rPr>
          <w:sz w:val="26"/>
          <w:szCs w:val="26"/>
        </w:rPr>
        <w:t>освоения учебной дисциплины осущ</w:t>
      </w:r>
      <w:r w:rsidR="00DD1CE4" w:rsidRPr="00C92ABF">
        <w:rPr>
          <w:sz w:val="26"/>
          <w:szCs w:val="26"/>
        </w:rPr>
        <w:t xml:space="preserve">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7811C6" w:rsidRPr="00C92ABF">
        <w:rPr>
          <w:sz w:val="26"/>
          <w:szCs w:val="26"/>
        </w:rPr>
        <w:t>заданий, проектов, исследований,в том числе в условиях    применения электронного обучения и дистанционных образовательных технологий.</w:t>
      </w:r>
    </w:p>
    <w:p w:rsidR="00DD1CE4" w:rsidRPr="00C92ABF" w:rsidRDefault="00DD1CE4" w:rsidP="00C92ABF">
      <w:pPr>
        <w:pStyle w:val="Default"/>
        <w:rPr>
          <w:color w:val="auto"/>
          <w:sz w:val="26"/>
          <w:szCs w:val="26"/>
        </w:rPr>
      </w:pPr>
    </w:p>
    <w:tbl>
      <w:tblPr>
        <w:tblW w:w="10207" w:type="dxa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6805"/>
        <w:gridCol w:w="3402"/>
      </w:tblGrid>
      <w:tr w:rsidR="00DD1CE4" w:rsidRPr="00C92ABF" w:rsidTr="00886510">
        <w:trPr>
          <w:trHeight w:val="297"/>
        </w:trPr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1CE4" w:rsidRPr="00C92ABF" w:rsidRDefault="00DD1CE4" w:rsidP="00C92ABF">
            <w:pPr>
              <w:pStyle w:val="Default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DD1CE4" w:rsidRPr="00C92ABF" w:rsidRDefault="00DD1CE4" w:rsidP="00C92ABF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1CE4" w:rsidRPr="00C92ABF" w:rsidRDefault="00DD1CE4" w:rsidP="00C92ABF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DD1CE4" w:rsidRPr="00C92ABF" w:rsidTr="00886510">
        <w:trPr>
          <w:trHeight w:val="1924"/>
        </w:trPr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1CE4" w:rsidRPr="00C92ABF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 xml:space="preserve">Умения:                                                                           </w:t>
            </w:r>
          </w:p>
          <w:p w:rsidR="00DD1CE4" w:rsidRPr="00C92ABF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ориентироваться в современной экономической, политической и культурной ситуации в России и мире; </w:t>
            </w:r>
          </w:p>
          <w:p w:rsidR="00DD1CE4" w:rsidRPr="00C92ABF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выявлять взаимосвязь отечественных, региональных, мировых социально-экономических, политических и культурных проблем.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1CE4" w:rsidRPr="00C92ABF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Текущий контроль:</w:t>
            </w:r>
          </w:p>
          <w:p w:rsidR="00DD1CE4" w:rsidRPr="00C92ABF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>Отчет по самостоятельной работе, зачеты по практическим занятиям</w:t>
            </w:r>
          </w:p>
          <w:p w:rsidR="00DD1CE4" w:rsidRPr="00C92ABF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Устный опрос, защита докладов, эссе </w:t>
            </w:r>
          </w:p>
        </w:tc>
      </w:tr>
      <w:tr w:rsidR="00DD1CE4" w:rsidRPr="00C92ABF" w:rsidTr="00886510">
        <w:trPr>
          <w:trHeight w:val="4788"/>
        </w:trPr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D1CE4" w:rsidRPr="00C92ABF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Знания:</w:t>
            </w:r>
          </w:p>
          <w:p w:rsidR="00DD1CE4" w:rsidRPr="00C92ABF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>- основные направления развития ключевых регионов мира на рубеже веков (ХХ и ХХ</w:t>
            </w:r>
            <w:r w:rsidRPr="00C92ABF">
              <w:rPr>
                <w:color w:val="auto"/>
                <w:sz w:val="26"/>
                <w:szCs w:val="26"/>
                <w:lang w:val="en-US"/>
              </w:rPr>
              <w:t>I</w:t>
            </w:r>
            <w:r w:rsidRPr="00C92ABF">
              <w:rPr>
                <w:color w:val="auto"/>
                <w:sz w:val="26"/>
                <w:szCs w:val="26"/>
              </w:rPr>
              <w:t xml:space="preserve"> вв); </w:t>
            </w:r>
          </w:p>
          <w:p w:rsidR="00DD1CE4" w:rsidRPr="00C92ABF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сущность и причины локальных, региональных, межгосударственных конфликтов в конце ХХ-в начале ХХIв.; </w:t>
            </w:r>
          </w:p>
          <w:p w:rsidR="00DD1CE4" w:rsidRPr="00C92ABF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 w:rsidR="00DD1CE4" w:rsidRPr="00C92ABF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назначение ООН, НАТО, ЕС и других организаций и основные направления их деятельности; </w:t>
            </w:r>
          </w:p>
          <w:p w:rsidR="00DD1CE4" w:rsidRPr="00C92ABF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  <w:p w:rsidR="00DD1CE4" w:rsidRPr="00C92ABF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содержание и назначение важнейших правовых и законодательных актов мирового и регионального значения.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D1CE4" w:rsidRPr="00886510" w:rsidRDefault="00DD1CE4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DD1CE4" w:rsidRPr="00886510" w:rsidRDefault="00DD1CE4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6510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опрос</w:t>
            </w:r>
          </w:p>
          <w:p w:rsidR="00DD1CE4" w:rsidRPr="00886510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86510">
              <w:rPr>
                <w:color w:val="auto"/>
                <w:sz w:val="26"/>
                <w:szCs w:val="26"/>
              </w:rPr>
              <w:t>Индивидуальные задания</w:t>
            </w:r>
          </w:p>
          <w:p w:rsidR="00DD1CE4" w:rsidRPr="00886510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DD1CE4" w:rsidRPr="00886510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86510">
              <w:rPr>
                <w:color w:val="auto"/>
                <w:sz w:val="26"/>
                <w:szCs w:val="26"/>
              </w:rPr>
              <w:t xml:space="preserve">Тестовый контроль </w:t>
            </w:r>
          </w:p>
          <w:p w:rsidR="00DD1CE4" w:rsidRPr="00886510" w:rsidRDefault="00DD1CE4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DD1CE4" w:rsidRPr="00886510" w:rsidRDefault="00DD1CE4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8651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Составление тезисов</w:t>
            </w:r>
          </w:p>
          <w:p w:rsidR="00DD1CE4" w:rsidRPr="00886510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DD1CE4" w:rsidRPr="00886510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DD1CE4" w:rsidRPr="00886510" w:rsidRDefault="00DD1CE4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6510">
              <w:rPr>
                <w:rFonts w:ascii="Times New Roman" w:hAnsi="Times New Roman" w:cs="Times New Roman"/>
                <w:bCs/>
                <w:sz w:val="26"/>
                <w:szCs w:val="26"/>
              </w:rPr>
              <w:t>Письменный опрос</w:t>
            </w:r>
          </w:p>
          <w:p w:rsidR="00DD1CE4" w:rsidRPr="00886510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DD1CE4" w:rsidRPr="00886510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86510">
              <w:rPr>
                <w:color w:val="auto"/>
                <w:sz w:val="26"/>
                <w:szCs w:val="26"/>
              </w:rPr>
              <w:t xml:space="preserve">Тестовый контроль </w:t>
            </w:r>
          </w:p>
          <w:p w:rsidR="00DD1CE4" w:rsidRPr="00886510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DD1CE4" w:rsidRPr="00886510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86510">
              <w:rPr>
                <w:color w:val="auto"/>
                <w:sz w:val="26"/>
                <w:szCs w:val="26"/>
              </w:rPr>
              <w:t>Итоговый контроль: дифференцированный зачет</w:t>
            </w:r>
          </w:p>
        </w:tc>
      </w:tr>
      <w:tr w:rsidR="004D1AF7" w:rsidRPr="00C92ABF" w:rsidTr="008865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219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AF7" w:rsidRPr="00C92ABF" w:rsidRDefault="004D1AF7" w:rsidP="00C92AB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1AF7" w:rsidRPr="00C92ABF" w:rsidRDefault="004D1AF7" w:rsidP="00C92ABF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4D1AF7" w:rsidRPr="00C92ABF" w:rsidTr="008865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694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AF7" w:rsidRPr="00C92ABF" w:rsidRDefault="004D1AF7" w:rsidP="00C92A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4D1AF7" w:rsidRPr="00C92ABF" w:rsidRDefault="004D1AF7" w:rsidP="00C92A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1AF7" w:rsidRPr="00C92ABF" w:rsidRDefault="004D1AF7" w:rsidP="00C92ABF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4D1AF7" w:rsidRPr="00C92ABF" w:rsidTr="008865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2141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AF7" w:rsidRPr="00C92ABF" w:rsidRDefault="004D1AF7" w:rsidP="00C92A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1AF7" w:rsidRPr="00C92ABF" w:rsidRDefault="004D1AF7" w:rsidP="00C92ABF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4D1AF7" w:rsidRPr="00C92ABF" w:rsidTr="008865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95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AF7" w:rsidRPr="00C92ABF" w:rsidRDefault="004D1AF7" w:rsidP="00C92A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1AF7" w:rsidRPr="00C92ABF" w:rsidRDefault="004D1AF7" w:rsidP="00C92ABF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</w:tc>
      </w:tr>
      <w:tr w:rsidR="004D1AF7" w:rsidRPr="00C92ABF" w:rsidTr="008865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06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AF7" w:rsidRPr="00C92ABF" w:rsidRDefault="004D1AF7" w:rsidP="00C92A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1AF7" w:rsidRPr="00C92ABF" w:rsidRDefault="004D1AF7" w:rsidP="00C92ABF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Участие в научно – практической деятельности</w:t>
            </w:r>
          </w:p>
        </w:tc>
      </w:tr>
      <w:tr w:rsidR="004D1AF7" w:rsidRPr="00C92ABF" w:rsidTr="008865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556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AF7" w:rsidRPr="00C92ABF" w:rsidRDefault="004D1AF7" w:rsidP="00C92A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1AF7" w:rsidRPr="00C92ABF" w:rsidRDefault="004D1AF7" w:rsidP="00C92ABF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</w:tbl>
    <w:p w:rsidR="004D1AF7" w:rsidRPr="00C92ABF" w:rsidRDefault="004D1AF7" w:rsidP="00C92ABF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1102" w:tblpY="49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71"/>
        <w:gridCol w:w="3402"/>
      </w:tblGrid>
      <w:tr w:rsidR="00886510" w:rsidRPr="00C92ABF" w:rsidTr="0088651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510" w:rsidRPr="00C92ABF" w:rsidRDefault="00886510" w:rsidP="0088651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  <w:r w:rsidRPr="00C92ABF">
              <w:rPr>
                <w:rFonts w:ascii="Times New Roman" w:eastAsia="Calibri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510" w:rsidRPr="00C92ABF" w:rsidRDefault="00886510" w:rsidP="008865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highlight w:val="yellow"/>
              </w:rPr>
            </w:pPr>
            <w:r w:rsidRPr="00C92ABF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886510" w:rsidRPr="00C92ABF" w:rsidTr="0088651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510" w:rsidRPr="00C92ABF" w:rsidRDefault="00886510" w:rsidP="00886510">
            <w:pPr>
              <w:pStyle w:val="a3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</w:t>
            </w:r>
          </w:p>
          <w:p w:rsidR="00886510" w:rsidRPr="00C92ABF" w:rsidRDefault="00886510" w:rsidP="0088651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  <w:p w:rsidR="00886510" w:rsidRPr="00C92ABF" w:rsidRDefault="00886510" w:rsidP="0088651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510" w:rsidRPr="00C92ABF" w:rsidRDefault="00886510" w:rsidP="00886510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Участиевреализациипросветительскихпрограмм,поисковых,археологических,военно-исторических,краеведческих,волонтерскихотрядахи молодежныхобъединениях.</w:t>
            </w:r>
          </w:p>
          <w:p w:rsidR="00886510" w:rsidRPr="00C92ABF" w:rsidRDefault="00886510" w:rsidP="00886510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Добровольческиеинициативыпоподдержкиинвалидовипрестарелыхграждан.</w:t>
            </w:r>
          </w:p>
          <w:p w:rsidR="00886510" w:rsidRPr="00C92ABF" w:rsidRDefault="00886510" w:rsidP="008865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highlight w:val="yellow"/>
              </w:rPr>
            </w:pPr>
          </w:p>
        </w:tc>
      </w:tr>
      <w:tr w:rsidR="00886510" w:rsidRPr="00C92ABF" w:rsidTr="00886510">
        <w:trPr>
          <w:trHeight w:val="2758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510" w:rsidRPr="00C92ABF" w:rsidRDefault="00886510" w:rsidP="00886510">
            <w:pPr>
              <w:pStyle w:val="a3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ЛР 11.</w:t>
            </w:r>
            <w:r w:rsidRPr="00C92AB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роявляющийидемонстрирующийуважениекпредставителямразличныхэтнокультурных,социальных,конфессиональныхииныхгрупп.Сопричастныйксохранению,преумножениюитрансляциикультурныхтрадицийиценностеймногонациональногороссийского государства</w:t>
            </w:r>
          </w:p>
          <w:p w:rsidR="00886510" w:rsidRPr="00C92ABF" w:rsidRDefault="00886510" w:rsidP="008865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510" w:rsidRPr="00C92ABF" w:rsidRDefault="00886510" w:rsidP="00886510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- Отсутствие фактов проявления идеологии терроризма и экстремизма средиобучающихся.</w:t>
            </w:r>
          </w:p>
          <w:p w:rsidR="00886510" w:rsidRPr="00C92ABF" w:rsidRDefault="00886510" w:rsidP="00886510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- Отсутствиесоциальныхконфликтовсредиобучающихся,основанныхнамежнациональной,межрелигиозной почве.</w:t>
            </w:r>
          </w:p>
          <w:p w:rsidR="00886510" w:rsidRPr="00C92ABF" w:rsidRDefault="00886510" w:rsidP="008865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highlight w:val="yellow"/>
              </w:rPr>
            </w:pPr>
          </w:p>
        </w:tc>
      </w:tr>
    </w:tbl>
    <w:p w:rsidR="00DD1CE4" w:rsidRPr="00C92ABF" w:rsidRDefault="00DD1CE4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1CE4" w:rsidRPr="00C92ABF" w:rsidRDefault="00DD1CE4" w:rsidP="00C92AB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D1CE4" w:rsidRPr="00C92ABF" w:rsidSect="00C92ABF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3D5" w:rsidRDefault="00CA73D5" w:rsidP="00544C79">
      <w:pPr>
        <w:spacing w:after="0" w:line="240" w:lineRule="auto"/>
      </w:pPr>
      <w:r>
        <w:separator/>
      </w:r>
    </w:p>
  </w:endnote>
  <w:endnote w:type="continuationSeparator" w:id="1">
    <w:p w:rsidR="00CA73D5" w:rsidRDefault="00CA73D5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0782928"/>
      <w:docPartObj>
        <w:docPartGallery w:val="Page Numbers (Bottom of Page)"/>
        <w:docPartUnique/>
      </w:docPartObj>
    </w:sdtPr>
    <w:sdtContent>
      <w:p w:rsidR="00544C79" w:rsidRDefault="002B7B1F">
        <w:pPr>
          <w:pStyle w:val="a8"/>
          <w:jc w:val="right"/>
        </w:pPr>
        <w:r>
          <w:fldChar w:fldCharType="begin"/>
        </w:r>
        <w:r w:rsidR="00544C79">
          <w:instrText>PAGE   \* MERGEFORMAT</w:instrText>
        </w:r>
        <w:r>
          <w:fldChar w:fldCharType="separate"/>
        </w:r>
        <w:r w:rsidR="00B54BEB">
          <w:rPr>
            <w:noProof/>
          </w:rPr>
          <w:t>1</w:t>
        </w:r>
        <w:r>
          <w:fldChar w:fldCharType="end"/>
        </w:r>
      </w:p>
    </w:sdtContent>
  </w:sdt>
  <w:p w:rsidR="00544C79" w:rsidRDefault="00544C79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1C6" w:rsidRDefault="002B7B1F">
    <w:pPr>
      <w:pStyle w:val="a8"/>
      <w:jc w:val="right"/>
    </w:pPr>
    <w:r>
      <w:fldChar w:fldCharType="begin"/>
    </w:r>
    <w:r w:rsidR="007811C6">
      <w:instrText>PAGE</w:instrText>
    </w:r>
    <w:r>
      <w:fldChar w:fldCharType="separate"/>
    </w:r>
    <w:r w:rsidR="00B54BEB">
      <w:rPr>
        <w:noProof/>
      </w:rPr>
      <w:t>12</w:t>
    </w:r>
    <w:r>
      <w:fldChar w:fldCharType="end"/>
    </w:r>
  </w:p>
  <w:p w:rsidR="007811C6" w:rsidRDefault="007811C6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3D5" w:rsidRDefault="00CA73D5" w:rsidP="00544C79">
      <w:pPr>
        <w:spacing w:after="0" w:line="240" w:lineRule="auto"/>
      </w:pPr>
      <w:r>
        <w:separator/>
      </w:r>
    </w:p>
  </w:footnote>
  <w:footnote w:type="continuationSeparator" w:id="1">
    <w:p w:rsidR="00CA73D5" w:rsidRDefault="00CA73D5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814A5"/>
    <w:multiLevelType w:val="multilevel"/>
    <w:tmpl w:val="5FA49D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A17E18"/>
    <w:multiLevelType w:val="multilevel"/>
    <w:tmpl w:val="88081D44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4DD4"/>
    <w:rsid w:val="000660A5"/>
    <w:rsid w:val="000733C2"/>
    <w:rsid w:val="000D55FC"/>
    <w:rsid w:val="00112D6E"/>
    <w:rsid w:val="00130A5B"/>
    <w:rsid w:val="00174DE3"/>
    <w:rsid w:val="001846BF"/>
    <w:rsid w:val="001B04BD"/>
    <w:rsid w:val="001B378C"/>
    <w:rsid w:val="00202D07"/>
    <w:rsid w:val="00242F17"/>
    <w:rsid w:val="002633BC"/>
    <w:rsid w:val="00271C02"/>
    <w:rsid w:val="002B7B1F"/>
    <w:rsid w:val="002C4DD4"/>
    <w:rsid w:val="002F350F"/>
    <w:rsid w:val="0030059C"/>
    <w:rsid w:val="00313095"/>
    <w:rsid w:val="00342F0A"/>
    <w:rsid w:val="00395562"/>
    <w:rsid w:val="00396972"/>
    <w:rsid w:val="003A1B1E"/>
    <w:rsid w:val="0040429A"/>
    <w:rsid w:val="004302BD"/>
    <w:rsid w:val="004357ED"/>
    <w:rsid w:val="00470D3E"/>
    <w:rsid w:val="00481261"/>
    <w:rsid w:val="004A4A36"/>
    <w:rsid w:val="004C0C06"/>
    <w:rsid w:val="004D1AF7"/>
    <w:rsid w:val="004F0E6F"/>
    <w:rsid w:val="0052350D"/>
    <w:rsid w:val="00527CF4"/>
    <w:rsid w:val="00544C79"/>
    <w:rsid w:val="00551078"/>
    <w:rsid w:val="00574C6B"/>
    <w:rsid w:val="00594245"/>
    <w:rsid w:val="005A3029"/>
    <w:rsid w:val="005B0E44"/>
    <w:rsid w:val="005B262D"/>
    <w:rsid w:val="005D419E"/>
    <w:rsid w:val="005E0732"/>
    <w:rsid w:val="0060520F"/>
    <w:rsid w:val="00636AA5"/>
    <w:rsid w:val="00643888"/>
    <w:rsid w:val="006623D1"/>
    <w:rsid w:val="006D018D"/>
    <w:rsid w:val="006E3281"/>
    <w:rsid w:val="00752298"/>
    <w:rsid w:val="007811C6"/>
    <w:rsid w:val="007A7B13"/>
    <w:rsid w:val="007C08C4"/>
    <w:rsid w:val="007E136C"/>
    <w:rsid w:val="008133C3"/>
    <w:rsid w:val="008449A1"/>
    <w:rsid w:val="00862962"/>
    <w:rsid w:val="00886510"/>
    <w:rsid w:val="00916D66"/>
    <w:rsid w:val="0098317C"/>
    <w:rsid w:val="009A6583"/>
    <w:rsid w:val="009B3504"/>
    <w:rsid w:val="009D092E"/>
    <w:rsid w:val="00AA631D"/>
    <w:rsid w:val="00AC7F79"/>
    <w:rsid w:val="00B21B6B"/>
    <w:rsid w:val="00B54BEB"/>
    <w:rsid w:val="00BE47B1"/>
    <w:rsid w:val="00BE4D0D"/>
    <w:rsid w:val="00C26996"/>
    <w:rsid w:val="00C469F2"/>
    <w:rsid w:val="00C6263B"/>
    <w:rsid w:val="00C67A94"/>
    <w:rsid w:val="00C70194"/>
    <w:rsid w:val="00C7247D"/>
    <w:rsid w:val="00C80414"/>
    <w:rsid w:val="00C92A11"/>
    <w:rsid w:val="00C92ABF"/>
    <w:rsid w:val="00C9446E"/>
    <w:rsid w:val="00CA73D5"/>
    <w:rsid w:val="00D200C7"/>
    <w:rsid w:val="00D2312A"/>
    <w:rsid w:val="00D26883"/>
    <w:rsid w:val="00D3013F"/>
    <w:rsid w:val="00DD1CE4"/>
    <w:rsid w:val="00DD374D"/>
    <w:rsid w:val="00E2089A"/>
    <w:rsid w:val="00E410EB"/>
    <w:rsid w:val="00E77ECF"/>
    <w:rsid w:val="00E96E83"/>
    <w:rsid w:val="00ED7203"/>
    <w:rsid w:val="00EE2DF2"/>
    <w:rsid w:val="00F00FC8"/>
    <w:rsid w:val="00F06E8C"/>
    <w:rsid w:val="00F53D5C"/>
    <w:rsid w:val="00F7106D"/>
    <w:rsid w:val="00FC0B9D"/>
    <w:rsid w:val="00FD23E4"/>
    <w:rsid w:val="00FF3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94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qFormat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34"/>
    <w:qFormat/>
    <w:rsid w:val="00C70194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13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13095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C92A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C92A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92ABF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92ABF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C92ABF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2">
    <w:name w:val="Body Text Indent 2"/>
    <w:basedOn w:val="a"/>
    <w:link w:val="20"/>
    <w:rsid w:val="005E073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E07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pt">
    <w:name w:val="Основной текст (2) + 11 pt;Полужирный"/>
    <w:basedOn w:val="a0"/>
    <w:rsid w:val="00FC0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6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storya.ru/" TargetMode="External"/><Relationship Id="rId18" Type="http://schemas.openxmlformats.org/officeDocument/2006/relationships/hyperlink" Target="http://www.shpl.ru/adress/resourses/hist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rubricon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95930" TargetMode="External"/><Relationship Id="rId17" Type="http://schemas.openxmlformats.org/officeDocument/2006/relationships/hyperlink" Target="http://www.hrono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oldgazette.ru/" TargetMode="External"/><Relationship Id="rId20" Type="http://schemas.openxmlformats.org/officeDocument/2006/relationships/hyperlink" Target="http://www.encyclopedia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47109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voina.com.ru/index.php" TargetMode="External"/><Relationship Id="rId23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avt.miem.edu.ru/www.hist.msu.ru/ER/index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gpw.tellur.ru/" TargetMode="External"/><Relationship Id="rId22" Type="http://schemas.openxmlformats.org/officeDocument/2006/relationships/hyperlink" Target="http://www.ncsa.uiuc.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30F2C-3E43-4C61-8C9A-FA7F8A968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2572</Words>
  <Characters>14663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Алия Азатовна</cp:lastModifiedBy>
  <cp:revision>51</cp:revision>
  <cp:lastPrinted>2022-01-20T14:32:00Z</cp:lastPrinted>
  <dcterms:created xsi:type="dcterms:W3CDTF">2015-12-13T15:53:00Z</dcterms:created>
  <dcterms:modified xsi:type="dcterms:W3CDTF">2022-03-31T09:41:00Z</dcterms:modified>
</cp:coreProperties>
</file>